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6" w:rsidRPr="00387728" w:rsidRDefault="00DA1176" w:rsidP="00C009C9">
      <w:pPr>
        <w:jc w:val="center"/>
        <w:rPr>
          <w:b/>
          <w:sz w:val="28"/>
          <w:szCs w:val="28"/>
        </w:rPr>
      </w:pPr>
      <w:r w:rsidRPr="00387728">
        <w:rPr>
          <w:b/>
          <w:sz w:val="28"/>
          <w:szCs w:val="28"/>
        </w:rPr>
        <w:t>YÖNETİM KURULU</w:t>
      </w:r>
    </w:p>
    <w:p w:rsidR="00DA1176" w:rsidRPr="00387728" w:rsidRDefault="00DA1176" w:rsidP="00C009C9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 w:rsidRPr="00387728">
        <w:rPr>
          <w:b/>
          <w:sz w:val="28"/>
          <w:szCs w:val="28"/>
        </w:rPr>
        <w:t>FAALİYET RAPORU</w:t>
      </w:r>
    </w:p>
    <w:p w:rsidR="00DA1176" w:rsidRPr="00387728" w:rsidRDefault="00DA1176" w:rsidP="00C009C9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 w:rsidRPr="00387728">
        <w:rPr>
          <w:b/>
          <w:sz w:val="28"/>
          <w:szCs w:val="28"/>
        </w:rPr>
        <w:t>(</w:t>
      </w:r>
      <w:r w:rsidR="00387728" w:rsidRPr="00387728">
        <w:rPr>
          <w:b/>
          <w:sz w:val="28"/>
          <w:szCs w:val="28"/>
        </w:rPr>
        <w:t>26.06.2015-23.07</w:t>
      </w:r>
      <w:r w:rsidR="00FE42E2" w:rsidRPr="00387728">
        <w:rPr>
          <w:b/>
          <w:sz w:val="28"/>
          <w:szCs w:val="28"/>
        </w:rPr>
        <w:t>.2015</w:t>
      </w:r>
      <w:r w:rsidR="0013615D" w:rsidRPr="00387728">
        <w:rPr>
          <w:b/>
          <w:sz w:val="28"/>
          <w:szCs w:val="28"/>
        </w:rPr>
        <w:t>)</w:t>
      </w:r>
    </w:p>
    <w:p w:rsidR="00DA1176" w:rsidRPr="00387728" w:rsidRDefault="00DA1176" w:rsidP="00C009C9">
      <w:pPr>
        <w:jc w:val="both"/>
        <w:rPr>
          <w:b/>
          <w:sz w:val="28"/>
          <w:szCs w:val="28"/>
        </w:rPr>
      </w:pPr>
      <w:r w:rsidRPr="00387728">
        <w:rPr>
          <w:b/>
          <w:sz w:val="28"/>
          <w:szCs w:val="28"/>
        </w:rPr>
        <w:t xml:space="preserve"> Sayın Meclis Üyeleri,</w:t>
      </w:r>
    </w:p>
    <w:p w:rsidR="00DA1176" w:rsidRPr="00387728" w:rsidRDefault="00DA1176" w:rsidP="00C009C9">
      <w:pPr>
        <w:ind w:firstLine="141"/>
        <w:jc w:val="both"/>
        <w:rPr>
          <w:b/>
          <w:sz w:val="28"/>
          <w:szCs w:val="28"/>
        </w:rPr>
      </w:pPr>
    </w:p>
    <w:p w:rsidR="009304D7" w:rsidRPr="00387728" w:rsidRDefault="00DA1176" w:rsidP="00C009C9">
      <w:pPr>
        <w:tabs>
          <w:tab w:val="left" w:pos="851"/>
        </w:tabs>
        <w:jc w:val="both"/>
        <w:rPr>
          <w:b/>
          <w:sz w:val="28"/>
          <w:szCs w:val="28"/>
        </w:rPr>
      </w:pPr>
      <w:r w:rsidRPr="00387728">
        <w:rPr>
          <w:b/>
          <w:sz w:val="28"/>
          <w:szCs w:val="28"/>
        </w:rPr>
        <w:t xml:space="preserve">Oda Meclisimizin </w:t>
      </w:r>
      <w:r w:rsidR="00387728" w:rsidRPr="00387728">
        <w:rPr>
          <w:b/>
          <w:sz w:val="28"/>
          <w:szCs w:val="28"/>
        </w:rPr>
        <w:t>23</w:t>
      </w:r>
      <w:r w:rsidR="00273F8A" w:rsidRPr="00387728">
        <w:rPr>
          <w:b/>
          <w:sz w:val="28"/>
          <w:szCs w:val="28"/>
        </w:rPr>
        <w:t xml:space="preserve"> </w:t>
      </w:r>
      <w:r w:rsidR="00387728" w:rsidRPr="00387728">
        <w:rPr>
          <w:b/>
          <w:sz w:val="28"/>
          <w:szCs w:val="28"/>
        </w:rPr>
        <w:t>Temmuz</w:t>
      </w:r>
      <w:r w:rsidR="00E56597" w:rsidRPr="00387728">
        <w:rPr>
          <w:b/>
          <w:sz w:val="28"/>
          <w:szCs w:val="28"/>
        </w:rPr>
        <w:t xml:space="preserve"> </w:t>
      </w:r>
      <w:r w:rsidR="00BD05E6" w:rsidRPr="00387728">
        <w:rPr>
          <w:b/>
          <w:sz w:val="28"/>
          <w:szCs w:val="28"/>
        </w:rPr>
        <w:t>2015</w:t>
      </w:r>
      <w:r w:rsidR="00B954EC" w:rsidRPr="00387728">
        <w:rPr>
          <w:b/>
          <w:sz w:val="28"/>
          <w:szCs w:val="28"/>
        </w:rPr>
        <w:t xml:space="preserve"> </w:t>
      </w:r>
      <w:r w:rsidRPr="00387728">
        <w:rPr>
          <w:b/>
          <w:sz w:val="28"/>
          <w:szCs w:val="28"/>
        </w:rPr>
        <w:t xml:space="preserve">tarih ve </w:t>
      </w:r>
      <w:r w:rsidR="00B954EC" w:rsidRPr="00387728">
        <w:rPr>
          <w:b/>
          <w:sz w:val="28"/>
          <w:szCs w:val="28"/>
        </w:rPr>
        <w:t>2</w:t>
      </w:r>
      <w:r w:rsidR="00387728" w:rsidRPr="00387728">
        <w:rPr>
          <w:b/>
          <w:sz w:val="28"/>
          <w:szCs w:val="28"/>
        </w:rPr>
        <w:t>9</w:t>
      </w:r>
      <w:r w:rsidR="00B53C1A" w:rsidRPr="00387728">
        <w:rPr>
          <w:b/>
          <w:sz w:val="28"/>
          <w:szCs w:val="28"/>
        </w:rPr>
        <w:t xml:space="preserve"> </w:t>
      </w:r>
      <w:r w:rsidRPr="00387728">
        <w:rPr>
          <w:b/>
          <w:sz w:val="28"/>
          <w:szCs w:val="28"/>
        </w:rPr>
        <w:t>sayılı toplantısının gündeminde yer alan, Yönetim Kurulumuzun</w:t>
      </w:r>
      <w:r w:rsidR="00635500" w:rsidRPr="00387728">
        <w:rPr>
          <w:b/>
          <w:sz w:val="28"/>
          <w:szCs w:val="28"/>
        </w:rPr>
        <w:t xml:space="preserve"> </w:t>
      </w:r>
      <w:r w:rsidR="00387728" w:rsidRPr="00387728">
        <w:rPr>
          <w:b/>
          <w:sz w:val="28"/>
          <w:szCs w:val="28"/>
        </w:rPr>
        <w:t xml:space="preserve">26.06.2015-23.07.2015 </w:t>
      </w:r>
      <w:r w:rsidR="00EB1FC4" w:rsidRPr="00387728">
        <w:rPr>
          <w:b/>
          <w:sz w:val="28"/>
          <w:szCs w:val="28"/>
        </w:rPr>
        <w:t xml:space="preserve">tarihleri </w:t>
      </w:r>
      <w:r w:rsidRPr="00387728">
        <w:rPr>
          <w:b/>
          <w:sz w:val="28"/>
          <w:szCs w:val="28"/>
        </w:rPr>
        <w:t xml:space="preserve">arasındaki faaliyetler ve çalışmalarımız bilgilerinize sunulmuştur. </w:t>
      </w:r>
    </w:p>
    <w:p w:rsidR="000E3B60" w:rsidRPr="00387728" w:rsidRDefault="000E3B60" w:rsidP="00C009C9">
      <w:pPr>
        <w:tabs>
          <w:tab w:val="left" w:pos="851"/>
        </w:tabs>
        <w:jc w:val="both"/>
        <w:rPr>
          <w:b/>
          <w:color w:val="FF0000"/>
          <w:sz w:val="28"/>
          <w:szCs w:val="28"/>
        </w:rPr>
      </w:pPr>
    </w:p>
    <w:p w:rsidR="00DA1176" w:rsidRPr="00387728" w:rsidRDefault="00DA1176" w:rsidP="00C009C9">
      <w:pPr>
        <w:pStyle w:val="konubasi"/>
        <w:tabs>
          <w:tab w:val="left" w:pos="0"/>
        </w:tabs>
        <w:spacing w:before="0" w:beforeAutospacing="0" w:after="240" w:afterAutospacing="0"/>
        <w:ind w:right="306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38772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I- KAYIT,  DEĞİŞİKLİK ve TERKLER</w:t>
      </w:r>
      <w:r w:rsidRPr="0038772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C859F4" w:rsidRPr="00387728" w:rsidRDefault="00387728" w:rsidP="00C009C9">
      <w:pPr>
        <w:jc w:val="both"/>
        <w:rPr>
          <w:sz w:val="28"/>
          <w:szCs w:val="28"/>
        </w:rPr>
      </w:pPr>
      <w:r w:rsidRPr="007654D7">
        <w:rPr>
          <w:sz w:val="28"/>
          <w:szCs w:val="28"/>
        </w:rPr>
        <w:t>26.06.2015-23.07.2015</w:t>
      </w:r>
      <w:r w:rsidRPr="00387728">
        <w:rPr>
          <w:b/>
          <w:sz w:val="28"/>
          <w:szCs w:val="28"/>
        </w:rPr>
        <w:t xml:space="preserve"> </w:t>
      </w:r>
      <w:r w:rsidR="00C859F4" w:rsidRPr="00387728">
        <w:rPr>
          <w:sz w:val="28"/>
          <w:szCs w:val="28"/>
        </w:rPr>
        <w:t xml:space="preserve">tarihleri arasında Odamıza; </w:t>
      </w:r>
    </w:p>
    <w:p w:rsidR="00EB33DF" w:rsidRPr="007654D7" w:rsidRDefault="007654D7" w:rsidP="00C009C9">
      <w:pPr>
        <w:jc w:val="both"/>
        <w:rPr>
          <w:color w:val="000000" w:themeColor="text1"/>
          <w:sz w:val="28"/>
          <w:szCs w:val="28"/>
        </w:rPr>
      </w:pPr>
      <w:r w:rsidRPr="007654D7">
        <w:rPr>
          <w:color w:val="000000" w:themeColor="text1"/>
          <w:sz w:val="28"/>
          <w:szCs w:val="28"/>
        </w:rPr>
        <w:t>37</w:t>
      </w:r>
      <w:r w:rsidR="009C5A53" w:rsidRPr="007654D7">
        <w:rPr>
          <w:color w:val="000000" w:themeColor="text1"/>
          <w:sz w:val="28"/>
          <w:szCs w:val="28"/>
        </w:rPr>
        <w:t xml:space="preserve"> </w:t>
      </w:r>
      <w:r w:rsidR="00EB33DF" w:rsidRPr="007654D7">
        <w:rPr>
          <w:color w:val="000000" w:themeColor="text1"/>
          <w:sz w:val="28"/>
          <w:szCs w:val="28"/>
        </w:rPr>
        <w:t>yeni üye kaydedilmiş,</w:t>
      </w:r>
    </w:p>
    <w:p w:rsidR="00EB33DF" w:rsidRPr="007654D7" w:rsidRDefault="007654D7" w:rsidP="00C009C9">
      <w:pPr>
        <w:jc w:val="both"/>
        <w:rPr>
          <w:color w:val="000000" w:themeColor="text1"/>
          <w:sz w:val="28"/>
          <w:szCs w:val="28"/>
        </w:rPr>
      </w:pPr>
      <w:r w:rsidRPr="007654D7">
        <w:rPr>
          <w:color w:val="000000" w:themeColor="text1"/>
          <w:sz w:val="28"/>
          <w:szCs w:val="28"/>
        </w:rPr>
        <w:t>48</w:t>
      </w:r>
      <w:r w:rsidR="00EB33DF" w:rsidRPr="007654D7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7654D7" w:rsidRDefault="007654D7" w:rsidP="00C009C9">
      <w:pPr>
        <w:tabs>
          <w:tab w:val="left" w:pos="4185"/>
        </w:tabs>
        <w:jc w:val="both"/>
        <w:rPr>
          <w:color w:val="000000" w:themeColor="text1"/>
          <w:sz w:val="28"/>
          <w:szCs w:val="28"/>
        </w:rPr>
      </w:pPr>
      <w:r w:rsidRPr="007654D7">
        <w:rPr>
          <w:color w:val="000000" w:themeColor="text1"/>
          <w:sz w:val="28"/>
          <w:szCs w:val="28"/>
        </w:rPr>
        <w:t>11</w:t>
      </w:r>
      <w:r w:rsidR="00616E79" w:rsidRPr="007654D7">
        <w:rPr>
          <w:color w:val="000000" w:themeColor="text1"/>
          <w:sz w:val="28"/>
          <w:szCs w:val="28"/>
        </w:rPr>
        <w:t xml:space="preserve"> üyenin </w:t>
      </w:r>
      <w:r w:rsidR="009C5A53" w:rsidRPr="007654D7">
        <w:rPr>
          <w:color w:val="000000" w:themeColor="text1"/>
          <w:sz w:val="28"/>
          <w:szCs w:val="28"/>
        </w:rPr>
        <w:t>kaydı silinmiş,</w:t>
      </w:r>
      <w:r w:rsidR="00530242" w:rsidRPr="007654D7">
        <w:rPr>
          <w:color w:val="000000" w:themeColor="text1"/>
          <w:sz w:val="28"/>
          <w:szCs w:val="28"/>
        </w:rPr>
        <w:t xml:space="preserve"> </w:t>
      </w:r>
    </w:p>
    <w:p w:rsidR="00104D19" w:rsidRPr="007654D7" w:rsidRDefault="00CA35FB" w:rsidP="00C009C9">
      <w:pPr>
        <w:jc w:val="both"/>
        <w:rPr>
          <w:color w:val="000000" w:themeColor="text1"/>
          <w:sz w:val="28"/>
          <w:szCs w:val="28"/>
        </w:rPr>
      </w:pPr>
      <w:r w:rsidRPr="007654D7">
        <w:rPr>
          <w:color w:val="000000" w:themeColor="text1"/>
          <w:sz w:val="28"/>
          <w:szCs w:val="28"/>
        </w:rPr>
        <w:t xml:space="preserve">Odamızın </w:t>
      </w:r>
      <w:r w:rsidR="007654D7" w:rsidRPr="007654D7">
        <w:rPr>
          <w:color w:val="000000" w:themeColor="text1"/>
          <w:sz w:val="28"/>
          <w:szCs w:val="28"/>
        </w:rPr>
        <w:t>23.07.</w:t>
      </w:r>
      <w:r w:rsidR="003F0322" w:rsidRPr="007654D7">
        <w:rPr>
          <w:color w:val="000000" w:themeColor="text1"/>
          <w:sz w:val="28"/>
          <w:szCs w:val="28"/>
        </w:rPr>
        <w:t>2015</w:t>
      </w:r>
      <w:r w:rsidR="000944E2" w:rsidRPr="007654D7">
        <w:rPr>
          <w:b/>
          <w:color w:val="000000" w:themeColor="text1"/>
          <w:sz w:val="28"/>
          <w:szCs w:val="28"/>
        </w:rPr>
        <w:t xml:space="preserve"> </w:t>
      </w:r>
      <w:r w:rsidR="00EB33DF" w:rsidRPr="007654D7">
        <w:rPr>
          <w:color w:val="000000" w:themeColor="text1"/>
          <w:sz w:val="28"/>
          <w:szCs w:val="28"/>
        </w:rPr>
        <w:t>tarih</w:t>
      </w:r>
      <w:r w:rsidR="00615AC0" w:rsidRPr="007654D7">
        <w:rPr>
          <w:color w:val="000000" w:themeColor="text1"/>
          <w:sz w:val="28"/>
          <w:szCs w:val="28"/>
        </w:rPr>
        <w:t>i itibariyle faal üye sayısı</w:t>
      </w:r>
      <w:r w:rsidR="00C46751" w:rsidRPr="007654D7">
        <w:rPr>
          <w:color w:val="000000" w:themeColor="text1"/>
          <w:sz w:val="28"/>
          <w:szCs w:val="28"/>
        </w:rPr>
        <w:t xml:space="preserve">: </w:t>
      </w:r>
      <w:r w:rsidR="00530242" w:rsidRPr="007654D7">
        <w:rPr>
          <w:color w:val="000000" w:themeColor="text1"/>
          <w:sz w:val="28"/>
          <w:szCs w:val="28"/>
        </w:rPr>
        <w:t>4.</w:t>
      </w:r>
      <w:r w:rsidR="007654D7" w:rsidRPr="007654D7">
        <w:rPr>
          <w:color w:val="000000" w:themeColor="text1"/>
          <w:sz w:val="28"/>
          <w:szCs w:val="28"/>
        </w:rPr>
        <w:t>367</w:t>
      </w:r>
      <w:r w:rsidR="00B9684C" w:rsidRPr="007654D7">
        <w:rPr>
          <w:color w:val="000000" w:themeColor="text1"/>
          <w:sz w:val="28"/>
          <w:szCs w:val="28"/>
        </w:rPr>
        <w:t>’di</w:t>
      </w:r>
      <w:r w:rsidR="00104D19" w:rsidRPr="007654D7">
        <w:rPr>
          <w:color w:val="000000" w:themeColor="text1"/>
          <w:sz w:val="28"/>
          <w:szCs w:val="28"/>
        </w:rPr>
        <w:t>r</w:t>
      </w:r>
      <w:r w:rsidR="00C61425" w:rsidRPr="007654D7">
        <w:rPr>
          <w:color w:val="000000" w:themeColor="text1"/>
          <w:sz w:val="28"/>
          <w:szCs w:val="28"/>
        </w:rPr>
        <w:t>.</w:t>
      </w:r>
    </w:p>
    <w:p w:rsidR="00E0188A" w:rsidRPr="00387728" w:rsidRDefault="00E0188A" w:rsidP="00C009C9">
      <w:pPr>
        <w:jc w:val="both"/>
        <w:rPr>
          <w:color w:val="FF0000"/>
          <w:sz w:val="28"/>
          <w:szCs w:val="28"/>
        </w:rPr>
      </w:pPr>
    </w:p>
    <w:p w:rsidR="00D826D5" w:rsidRPr="00387728" w:rsidRDefault="00D826D5" w:rsidP="00C009C9">
      <w:pPr>
        <w:jc w:val="both"/>
        <w:rPr>
          <w:color w:val="FF0000"/>
          <w:sz w:val="28"/>
          <w:szCs w:val="28"/>
        </w:rPr>
      </w:pPr>
    </w:p>
    <w:p w:rsidR="00C009C9" w:rsidRPr="00387728" w:rsidRDefault="00C009C9" w:rsidP="00C009C9">
      <w:pPr>
        <w:jc w:val="both"/>
        <w:rPr>
          <w:color w:val="FF0000"/>
          <w:sz w:val="28"/>
          <w:szCs w:val="28"/>
        </w:rPr>
      </w:pPr>
    </w:p>
    <w:p w:rsidR="0000363B" w:rsidRDefault="0000363B" w:rsidP="00C009C9">
      <w:pPr>
        <w:jc w:val="both"/>
        <w:rPr>
          <w:color w:val="FF0000"/>
          <w:sz w:val="28"/>
          <w:szCs w:val="28"/>
        </w:rPr>
      </w:pPr>
    </w:p>
    <w:p w:rsidR="0068744D" w:rsidRPr="00266092" w:rsidRDefault="003C3DC5" w:rsidP="00C009C9">
      <w:pPr>
        <w:jc w:val="both"/>
        <w:rPr>
          <w:b/>
          <w:bCs/>
          <w:sz w:val="28"/>
          <w:szCs w:val="28"/>
          <w:u w:val="single"/>
        </w:rPr>
      </w:pPr>
      <w:r w:rsidRPr="00266092">
        <w:rPr>
          <w:b/>
          <w:bCs/>
          <w:sz w:val="28"/>
          <w:szCs w:val="28"/>
          <w:u w:val="single"/>
        </w:rPr>
        <w:lastRenderedPageBreak/>
        <w:t>II- İLİMİZ İHRACAT RAKAMI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b/>
          <w:bCs/>
          <w:sz w:val="28"/>
          <w:szCs w:val="28"/>
        </w:rPr>
        <w:t>2015 HAZİRAN / AFYONKARAHİSAR İHRACATI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İlimizin Haziran ayı ihracatı, geçen yılın aynı ayına göre yüzde 29,5 düşüşle </w:t>
      </w:r>
      <w:r w:rsidRPr="00387728">
        <w:rPr>
          <w:b/>
          <w:bCs/>
          <w:sz w:val="28"/>
          <w:szCs w:val="28"/>
        </w:rPr>
        <w:t>20 milyon 348 bin dolar</w:t>
      </w:r>
      <w:r w:rsidRPr="00387728">
        <w:rPr>
          <w:sz w:val="28"/>
          <w:szCs w:val="28"/>
        </w:rPr>
        <w:t xml:space="preserve"> olmuştur.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Yılın ilk yarısında ihracat yüzde 16,6 düşüşle </w:t>
      </w:r>
      <w:r w:rsidRPr="00387728">
        <w:rPr>
          <w:b/>
          <w:bCs/>
          <w:sz w:val="28"/>
          <w:szCs w:val="28"/>
        </w:rPr>
        <w:t xml:space="preserve">156 milyon 865 bin dolara </w:t>
      </w:r>
      <w:r w:rsidRPr="00387728">
        <w:rPr>
          <w:sz w:val="28"/>
          <w:szCs w:val="28"/>
        </w:rPr>
        <w:t>gerilemiştir.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>2015 yılı Haziran ayında 77 Ülke 2 Serbest Bölgeye ihracat yapılırken geçen sene Haziran ayında 66 Ülke 3 Serbest Bölgeye ihracat yapılmıştır.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>İller sıralamasında Afyonkarahisar geçen seneye göre 4 basamak düşerek 33’üncü sırada yer almıştır.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İstanbul </w:t>
      </w:r>
      <w:r w:rsidRPr="00387728">
        <w:rPr>
          <w:b/>
          <w:bCs/>
          <w:sz w:val="28"/>
          <w:szCs w:val="28"/>
        </w:rPr>
        <w:t xml:space="preserve">5 milyar 256 milyon 865 bin dolar </w:t>
      </w:r>
      <w:r w:rsidRPr="00387728">
        <w:rPr>
          <w:sz w:val="28"/>
          <w:szCs w:val="28"/>
        </w:rPr>
        <w:t>ile birinci sırada, Bursa</w:t>
      </w:r>
      <w:r w:rsidRPr="00387728">
        <w:rPr>
          <w:b/>
          <w:bCs/>
          <w:sz w:val="28"/>
          <w:szCs w:val="28"/>
        </w:rPr>
        <w:t xml:space="preserve"> 1 milyar 129 milyon 943 bin dolar </w:t>
      </w:r>
      <w:r w:rsidRPr="00387728">
        <w:rPr>
          <w:sz w:val="28"/>
          <w:szCs w:val="28"/>
        </w:rPr>
        <w:t>ile ikinci sırada ve Kocaeli</w:t>
      </w:r>
      <w:r w:rsidRPr="00387728">
        <w:rPr>
          <w:b/>
          <w:bCs/>
          <w:sz w:val="28"/>
          <w:szCs w:val="28"/>
        </w:rPr>
        <w:t xml:space="preserve"> 994 milyon 444 bin dolar </w:t>
      </w:r>
      <w:r w:rsidRPr="00387728">
        <w:rPr>
          <w:sz w:val="28"/>
          <w:szCs w:val="28"/>
        </w:rPr>
        <w:t>ihracat ile üçüncü sırada yer almıştır.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Komşu illerimizden sıralamada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8’inci sırada yer alan Denizli </w:t>
      </w:r>
      <w:r w:rsidRPr="00387728">
        <w:rPr>
          <w:b/>
          <w:bCs/>
          <w:sz w:val="28"/>
          <w:szCs w:val="28"/>
        </w:rPr>
        <w:t>206 milyon 864 bin dolar</w:t>
      </w:r>
      <w:r w:rsidRPr="00387728">
        <w:rPr>
          <w:sz w:val="28"/>
          <w:szCs w:val="28"/>
        </w:rPr>
        <w:t xml:space="preserve">,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14’üncü sırada yer alan Konya </w:t>
      </w:r>
      <w:r w:rsidRPr="00387728">
        <w:rPr>
          <w:b/>
          <w:bCs/>
          <w:sz w:val="28"/>
          <w:szCs w:val="28"/>
        </w:rPr>
        <w:t>113 milyon 57 bin dolar</w:t>
      </w:r>
      <w:r w:rsidRPr="00387728">
        <w:rPr>
          <w:sz w:val="28"/>
          <w:szCs w:val="28"/>
        </w:rPr>
        <w:t xml:space="preserve">,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17’nci sırada yer alan Eskişehir </w:t>
      </w:r>
      <w:r w:rsidRPr="00387728">
        <w:rPr>
          <w:b/>
          <w:bCs/>
          <w:sz w:val="28"/>
          <w:szCs w:val="28"/>
        </w:rPr>
        <w:t>70 milyon 975 bin dolar</w:t>
      </w:r>
      <w:r w:rsidRPr="00387728">
        <w:rPr>
          <w:sz w:val="28"/>
          <w:szCs w:val="28"/>
        </w:rPr>
        <w:t xml:space="preserve">,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31’inci sırada yer alan Isparta </w:t>
      </w:r>
      <w:r w:rsidRPr="00387728">
        <w:rPr>
          <w:b/>
          <w:bCs/>
          <w:sz w:val="28"/>
          <w:szCs w:val="28"/>
        </w:rPr>
        <w:t>20 milyon 580 bin dolar</w:t>
      </w:r>
      <w:r w:rsidRPr="00387728">
        <w:rPr>
          <w:sz w:val="28"/>
          <w:szCs w:val="28"/>
        </w:rPr>
        <w:t xml:space="preserve">,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36’ncı sırada yer alan Uşak </w:t>
      </w:r>
      <w:r w:rsidRPr="00387728">
        <w:rPr>
          <w:b/>
          <w:bCs/>
          <w:sz w:val="28"/>
          <w:szCs w:val="28"/>
        </w:rPr>
        <w:t>18 milyon 855 bin dolar</w:t>
      </w:r>
      <w:r w:rsidRPr="00387728">
        <w:rPr>
          <w:sz w:val="28"/>
          <w:szCs w:val="28"/>
        </w:rPr>
        <w:t xml:space="preserve">, 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37’nci sırada yer alan Burdur </w:t>
      </w:r>
      <w:r w:rsidRPr="00387728">
        <w:rPr>
          <w:b/>
          <w:bCs/>
          <w:sz w:val="28"/>
          <w:szCs w:val="28"/>
        </w:rPr>
        <w:t>18 milyon 319 bin dolar</w:t>
      </w:r>
      <w:r w:rsidRPr="00387728">
        <w:rPr>
          <w:sz w:val="28"/>
          <w:szCs w:val="28"/>
        </w:rPr>
        <w:t xml:space="preserve">, </w:t>
      </w:r>
    </w:p>
    <w:p w:rsidR="007654D7" w:rsidRDefault="009368E3" w:rsidP="009368E3">
      <w:pPr>
        <w:rPr>
          <w:sz w:val="28"/>
          <w:szCs w:val="28"/>
        </w:rPr>
      </w:pPr>
      <w:r w:rsidRPr="00387728">
        <w:rPr>
          <w:sz w:val="28"/>
          <w:szCs w:val="28"/>
        </w:rPr>
        <w:t xml:space="preserve">    39’uncu sırada yer alan Kütahya ise </w:t>
      </w:r>
      <w:r w:rsidRPr="00387728">
        <w:rPr>
          <w:b/>
          <w:bCs/>
          <w:sz w:val="28"/>
          <w:szCs w:val="28"/>
        </w:rPr>
        <w:t>15 milyon 928 bin dolar</w:t>
      </w:r>
      <w:r w:rsidRPr="00387728">
        <w:rPr>
          <w:sz w:val="28"/>
          <w:szCs w:val="28"/>
        </w:rPr>
        <w:t xml:space="preserve"> ihracat gerçekleştirmişlerdir.</w:t>
      </w: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b/>
          <w:bCs/>
          <w:sz w:val="28"/>
          <w:szCs w:val="28"/>
        </w:rPr>
        <w:lastRenderedPageBreak/>
        <w:t>2015 HAZİRAN / TÜRKİYE İHRACATI</w:t>
      </w:r>
    </w:p>
    <w:p w:rsidR="009368E3" w:rsidRPr="00387728" w:rsidRDefault="009368E3" w:rsidP="006D0F43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Ülkemizin haziran ayında ihracatı geçen yılın aynı dönemine göre yüzde 6,4 gerileyerek </w:t>
      </w:r>
      <w:r w:rsidRPr="00387728">
        <w:rPr>
          <w:b/>
          <w:bCs/>
          <w:sz w:val="28"/>
          <w:szCs w:val="28"/>
        </w:rPr>
        <w:t xml:space="preserve">11 milyar 703 milyon dolar </w:t>
      </w:r>
      <w:r w:rsidRPr="00387728">
        <w:rPr>
          <w:sz w:val="28"/>
          <w:szCs w:val="28"/>
        </w:rPr>
        <w:t>olmuştur</w:t>
      </w:r>
    </w:p>
    <w:p w:rsidR="009368E3" w:rsidRPr="00387728" w:rsidRDefault="009368E3" w:rsidP="006D0F43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Yılın ilk yarısında ihracat yüzde 8,1 düşüşle </w:t>
      </w:r>
      <w:r w:rsidRPr="00387728">
        <w:rPr>
          <w:b/>
          <w:bCs/>
          <w:sz w:val="28"/>
          <w:szCs w:val="28"/>
        </w:rPr>
        <w:t xml:space="preserve">73 milyar 261 milyon dolara </w:t>
      </w:r>
      <w:r w:rsidRPr="00387728">
        <w:rPr>
          <w:sz w:val="28"/>
          <w:szCs w:val="28"/>
        </w:rPr>
        <w:t>gerilemiştir.</w:t>
      </w:r>
    </w:p>
    <w:p w:rsidR="009368E3" w:rsidRPr="00387728" w:rsidRDefault="009368E3" w:rsidP="006D0F43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Haziran'da dolar bazında ihracat yüzde 6,4 gerilerken, ihracatın kilogram değeri yüzde 5,4 artış göstermiştir. Yine Haziran ayında AB'ye ihracat dolar bazında yüzde 5,5 gerilerken, kilogram bazında yüzde 8,4 artış yakalamıştır.</w:t>
      </w:r>
    </w:p>
    <w:p w:rsidR="007255E7" w:rsidRDefault="009368E3" w:rsidP="006D0F43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proofErr w:type="spellStart"/>
      <w:r w:rsidRPr="00387728">
        <w:rPr>
          <w:sz w:val="28"/>
          <w:szCs w:val="28"/>
        </w:rPr>
        <w:t>Sektörel</w:t>
      </w:r>
      <w:proofErr w:type="spellEnd"/>
      <w:r w:rsidRPr="00387728">
        <w:rPr>
          <w:sz w:val="28"/>
          <w:szCs w:val="28"/>
        </w:rPr>
        <w:t xml:space="preserve"> </w:t>
      </w:r>
      <w:proofErr w:type="gramStart"/>
      <w:r w:rsidRPr="00387728">
        <w:rPr>
          <w:sz w:val="28"/>
          <w:szCs w:val="28"/>
        </w:rPr>
        <w:t>bazda</w:t>
      </w:r>
      <w:proofErr w:type="gramEnd"/>
      <w:r w:rsidRPr="00387728">
        <w:rPr>
          <w:sz w:val="28"/>
          <w:szCs w:val="28"/>
        </w:rPr>
        <w:t xml:space="preserve"> haziran ayında en fazla ihracatı </w:t>
      </w:r>
      <w:r w:rsidRPr="00387728">
        <w:rPr>
          <w:b/>
          <w:sz w:val="28"/>
          <w:szCs w:val="28"/>
        </w:rPr>
        <w:t>1 milyar 975 milyon dolarla</w:t>
      </w:r>
      <w:r w:rsidRPr="00387728">
        <w:rPr>
          <w:sz w:val="28"/>
          <w:szCs w:val="28"/>
        </w:rPr>
        <w:t xml:space="preserve"> otomotiv endüstrisinin yaparken, bu sektörü </w:t>
      </w:r>
      <w:r w:rsidRPr="00387728">
        <w:rPr>
          <w:b/>
          <w:sz w:val="28"/>
          <w:szCs w:val="28"/>
        </w:rPr>
        <w:t>1 milyar 463 milyon dolarla</w:t>
      </w:r>
      <w:r w:rsidRPr="00387728">
        <w:rPr>
          <w:sz w:val="28"/>
          <w:szCs w:val="28"/>
        </w:rPr>
        <w:t xml:space="preserve"> hazır giyim ve </w:t>
      </w:r>
      <w:r w:rsidRPr="00387728">
        <w:rPr>
          <w:b/>
          <w:sz w:val="28"/>
          <w:szCs w:val="28"/>
        </w:rPr>
        <w:t>1 milyar 426 milyon</w:t>
      </w:r>
      <w:r w:rsidRPr="00387728">
        <w:rPr>
          <w:sz w:val="28"/>
          <w:szCs w:val="28"/>
        </w:rPr>
        <w:t xml:space="preserve"> dolarla kimyevi maddeler sektörlerinin takip etmiştir.</w:t>
      </w:r>
    </w:p>
    <w:p w:rsidR="0000363B" w:rsidRDefault="0000363B" w:rsidP="0000363B">
      <w:pPr>
        <w:spacing w:after="160" w:line="259" w:lineRule="auto"/>
        <w:rPr>
          <w:sz w:val="28"/>
          <w:szCs w:val="28"/>
        </w:rPr>
      </w:pPr>
    </w:p>
    <w:p w:rsidR="0000363B" w:rsidRDefault="0000363B" w:rsidP="0000363B">
      <w:pPr>
        <w:spacing w:after="160" w:line="259" w:lineRule="auto"/>
        <w:rPr>
          <w:sz w:val="28"/>
          <w:szCs w:val="28"/>
        </w:rPr>
      </w:pPr>
    </w:p>
    <w:p w:rsidR="0000363B" w:rsidRDefault="0000363B" w:rsidP="0000363B">
      <w:pPr>
        <w:spacing w:after="160" w:line="259" w:lineRule="auto"/>
        <w:rPr>
          <w:sz w:val="28"/>
          <w:szCs w:val="28"/>
        </w:rPr>
      </w:pPr>
    </w:p>
    <w:p w:rsidR="0000363B" w:rsidRPr="009B3B0C" w:rsidRDefault="0000363B" w:rsidP="0000363B">
      <w:pPr>
        <w:spacing w:after="160" w:line="259" w:lineRule="auto"/>
        <w:rPr>
          <w:sz w:val="28"/>
          <w:szCs w:val="28"/>
        </w:rPr>
      </w:pPr>
    </w:p>
    <w:p w:rsidR="009368E3" w:rsidRPr="00387728" w:rsidRDefault="009368E3" w:rsidP="009368E3">
      <w:pPr>
        <w:rPr>
          <w:sz w:val="28"/>
          <w:szCs w:val="28"/>
        </w:rPr>
      </w:pPr>
      <w:r w:rsidRPr="00387728">
        <w:rPr>
          <w:b/>
          <w:bCs/>
          <w:sz w:val="28"/>
          <w:szCs w:val="28"/>
        </w:rPr>
        <w:lastRenderedPageBreak/>
        <w:t>AFYON 2015 HAZİRAN / EN ÇOK İHRACATIN GERÇEKLEŞTİĞİ İLK 5 ÜLKE SIRASIYLA;</w:t>
      </w:r>
    </w:p>
    <w:p w:rsidR="009368E3" w:rsidRPr="00387728" w:rsidRDefault="009368E3" w:rsidP="006D0F43">
      <w:pPr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ABD  </w:t>
      </w:r>
      <w:r w:rsidRPr="00387728">
        <w:rPr>
          <w:sz w:val="28"/>
          <w:szCs w:val="28"/>
        </w:rPr>
        <w:tab/>
      </w:r>
      <w:r w:rsidRPr="00387728">
        <w:rPr>
          <w:sz w:val="28"/>
          <w:szCs w:val="28"/>
        </w:rPr>
        <w:tab/>
        <w:t xml:space="preserve">                  </w:t>
      </w:r>
      <w:r w:rsidRPr="00387728">
        <w:rPr>
          <w:sz w:val="28"/>
          <w:szCs w:val="28"/>
        </w:rPr>
        <w:tab/>
        <w:t xml:space="preserve">                 4.806.000  $</w:t>
      </w:r>
    </w:p>
    <w:p w:rsidR="009368E3" w:rsidRPr="00387728" w:rsidRDefault="009368E3" w:rsidP="006D0F43">
      <w:pPr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FRANSA                                                       2.534.000  $   </w:t>
      </w:r>
    </w:p>
    <w:p w:rsidR="009368E3" w:rsidRPr="00387728" w:rsidRDefault="009368E3" w:rsidP="006D0F43">
      <w:pPr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ÇİN HALK CUMHURYETİ                           2.207.000  $</w:t>
      </w:r>
    </w:p>
    <w:p w:rsidR="009368E3" w:rsidRPr="00387728" w:rsidRDefault="009368E3" w:rsidP="006D0F43">
      <w:pPr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KUVEYT                                                          855.000  $</w:t>
      </w:r>
    </w:p>
    <w:p w:rsidR="009368E3" w:rsidRPr="00387728" w:rsidRDefault="009368E3" w:rsidP="006D0F43">
      <w:pPr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BELÇİKA                          </w:t>
      </w:r>
      <w:r w:rsidRPr="00387728">
        <w:rPr>
          <w:sz w:val="28"/>
          <w:szCs w:val="28"/>
        </w:rPr>
        <w:tab/>
        <w:t xml:space="preserve">                   800.000   $</w:t>
      </w:r>
    </w:p>
    <w:p w:rsidR="00D679F6" w:rsidRPr="00387728" w:rsidRDefault="00D679F6" w:rsidP="00C009C9">
      <w:pPr>
        <w:rPr>
          <w:b/>
          <w:bCs/>
          <w:color w:val="FF0000"/>
          <w:sz w:val="28"/>
          <w:szCs w:val="28"/>
        </w:rPr>
      </w:pPr>
    </w:p>
    <w:p w:rsidR="009368E3" w:rsidRPr="00387728" w:rsidRDefault="009368E3" w:rsidP="009368E3">
      <w:pPr>
        <w:ind w:left="360"/>
        <w:rPr>
          <w:b/>
          <w:bCs/>
          <w:sz w:val="28"/>
          <w:szCs w:val="28"/>
        </w:rPr>
      </w:pPr>
      <w:r w:rsidRPr="00387728">
        <w:rPr>
          <w:b/>
          <w:bCs/>
          <w:sz w:val="28"/>
          <w:szCs w:val="28"/>
        </w:rPr>
        <w:t>AFYON 2015 / HAZİRAN EN ÇOK İHRACATI YAPILAN İLK 5 SEKTÖR;</w:t>
      </w:r>
    </w:p>
    <w:p w:rsidR="009368E3" w:rsidRPr="00387728" w:rsidRDefault="009368E3" w:rsidP="006D0F43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Madencilik Ürünleri                                                              16.058.000 $</w:t>
      </w:r>
    </w:p>
    <w:p w:rsidR="009368E3" w:rsidRPr="00387728" w:rsidRDefault="009368E3" w:rsidP="006D0F43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Su Ürünleri ve Hayvansal Mamuller                                        972.000 $</w:t>
      </w:r>
    </w:p>
    <w:p w:rsidR="009368E3" w:rsidRPr="00387728" w:rsidRDefault="009368E3" w:rsidP="006D0F43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Kimyevi Maddeler ve Mamulleri                                             529.000 $</w:t>
      </w:r>
    </w:p>
    <w:p w:rsidR="009368E3" w:rsidRPr="00387728" w:rsidRDefault="009368E3" w:rsidP="006D0F43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Demir ve Demir Dışı Metaller                                                  474.000 $</w:t>
      </w:r>
    </w:p>
    <w:p w:rsidR="009368E3" w:rsidRDefault="009368E3" w:rsidP="006D0F43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Hububat, Bakliyat, Yağlı Tohumlar ve Mamulleri                 458.000 $</w:t>
      </w:r>
    </w:p>
    <w:p w:rsidR="009368E3" w:rsidRPr="00387728" w:rsidRDefault="009368E3" w:rsidP="0000363B">
      <w:pPr>
        <w:rPr>
          <w:sz w:val="28"/>
          <w:szCs w:val="28"/>
        </w:rPr>
      </w:pPr>
      <w:r w:rsidRPr="00387728">
        <w:rPr>
          <w:b/>
          <w:sz w:val="28"/>
          <w:szCs w:val="28"/>
        </w:rPr>
        <w:lastRenderedPageBreak/>
        <w:t xml:space="preserve">AFYON </w:t>
      </w:r>
      <w:r w:rsidRPr="00387728">
        <w:rPr>
          <w:b/>
          <w:bCs/>
          <w:sz w:val="28"/>
          <w:szCs w:val="28"/>
        </w:rPr>
        <w:t>2014 – 2015 HAZİRAN AYI İHRACAT DEĞİŞİM ORANLARI</w:t>
      </w:r>
    </w:p>
    <w:p w:rsidR="009368E3" w:rsidRPr="00387728" w:rsidRDefault="009368E3" w:rsidP="006D0F43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İlimizde ihracatta başı çeken Madencilik Ürünleri sektöründe geçen sene Haziran ayına göre yüzde 5 düşüş gözlemlenmiştir.</w:t>
      </w:r>
    </w:p>
    <w:p w:rsidR="009368E3" w:rsidRPr="00387728" w:rsidRDefault="009368E3" w:rsidP="006D0F43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Su Ürünleri ve Hayvansal Mamullerinde özellikle yumurta ihracatında geçen sene Haziran ayına göre yüzde 88,9 oranında büyük bir düşüş yaşanmıştır.</w:t>
      </w:r>
    </w:p>
    <w:p w:rsidR="009368E3" w:rsidRPr="00387728" w:rsidRDefault="009368E3" w:rsidP="006D0F43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Kimyevi Maddeler ve Mamulleri sektöründe 2014 yılı Haziran ayına göre 2015 yılında yüzde 15 artış gerçekleşmiştir.</w:t>
      </w:r>
    </w:p>
    <w:p w:rsidR="009368E3" w:rsidRPr="00387728" w:rsidRDefault="009368E3" w:rsidP="006D0F43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>2015 yılı Haziran ayında Demir ve Demir Dışı Metaller Sektöründe ise geçen sene ki aynı aya göre yüzde 26 düşüş gözlemlenmiştir.</w:t>
      </w:r>
    </w:p>
    <w:p w:rsidR="009368E3" w:rsidRPr="00387728" w:rsidRDefault="009368E3" w:rsidP="006D0F43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387728">
        <w:rPr>
          <w:sz w:val="28"/>
          <w:szCs w:val="28"/>
        </w:rPr>
        <w:t xml:space="preserve"> Hububat, Bakliyat, Yağlı Tohumlar ve Mamulleri sektöründe geçen seneye göre Haziran ayında yüzde 55,4 oranında artış gerçekleşmiştir.  </w:t>
      </w:r>
    </w:p>
    <w:p w:rsidR="009368E3" w:rsidRPr="00387728" w:rsidRDefault="009368E3" w:rsidP="009368E3">
      <w:pPr>
        <w:rPr>
          <w:sz w:val="28"/>
          <w:szCs w:val="28"/>
        </w:rPr>
      </w:pPr>
    </w:p>
    <w:p w:rsidR="00E04B9D" w:rsidRPr="00387728" w:rsidRDefault="00E04B9D" w:rsidP="009368E3">
      <w:pPr>
        <w:rPr>
          <w:color w:val="FF0000"/>
          <w:sz w:val="28"/>
          <w:szCs w:val="28"/>
        </w:rPr>
      </w:pPr>
    </w:p>
    <w:p w:rsidR="00E04B9D" w:rsidRDefault="00E04B9D" w:rsidP="00E04B9D">
      <w:pPr>
        <w:spacing w:after="160" w:line="259" w:lineRule="auto"/>
        <w:ind w:left="720"/>
        <w:rPr>
          <w:color w:val="FF0000"/>
          <w:sz w:val="28"/>
          <w:szCs w:val="28"/>
        </w:rPr>
      </w:pPr>
    </w:p>
    <w:p w:rsidR="009B3B0C" w:rsidRPr="00387728" w:rsidRDefault="009B3B0C" w:rsidP="00E04B9D">
      <w:pPr>
        <w:spacing w:after="160" w:line="259" w:lineRule="auto"/>
        <w:ind w:left="720"/>
        <w:rPr>
          <w:color w:val="FF0000"/>
          <w:sz w:val="28"/>
          <w:szCs w:val="28"/>
        </w:rPr>
      </w:pPr>
    </w:p>
    <w:p w:rsidR="00C17A69" w:rsidRPr="00387728" w:rsidRDefault="00370074" w:rsidP="00177D46">
      <w:pPr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</w:t>
      </w:r>
      <w:r w:rsidR="005B64F5"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2D0329" w:rsidRPr="00387728" w:rsidRDefault="002D0329" w:rsidP="00C009C9">
      <w:pPr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6F0430" w:rsidRPr="00735DB1" w:rsidRDefault="007E61B0" w:rsidP="006F043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735DB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02.07.2015 tarihinde BALO genel kurul toplantısına </w:t>
      </w:r>
      <w:r w:rsidR="0034057C" w:rsidRPr="00735DB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Üyemiz Metin Mercan </w:t>
      </w:r>
      <w:r w:rsidRPr="00735DB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F76FCF" w:rsidRPr="00387728" w:rsidRDefault="00F76FCF" w:rsidP="006F043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38772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06.07.2015 tarihinde bina komisyonu toplantısı düzenledik.</w:t>
      </w:r>
    </w:p>
    <w:p w:rsidR="007E61B0" w:rsidRPr="00606D48" w:rsidRDefault="00DE4B97" w:rsidP="006F043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14.07.2015 tarihinde zafer haftası toplantısına </w:t>
      </w:r>
      <w:r w:rsidR="00606D48"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 Yardımcımız Mustafa Gül</w:t>
      </w:r>
      <w:r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katıldı.</w:t>
      </w:r>
    </w:p>
    <w:p w:rsidR="00F76FCF" w:rsidRPr="00606D48" w:rsidRDefault="0085563B" w:rsidP="006F0430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spacing w:line="240" w:lineRule="auto"/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17.07.2015 tarihinde </w:t>
      </w:r>
      <w:r w:rsidR="00606D48"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Ramazan Bayramı </w:t>
      </w:r>
      <w:r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nedeniyle </w:t>
      </w:r>
      <w:r w:rsidR="00606D48"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Geleneksel Bayramlaşma Törenine Meclis Başkan Yardımcımız Osman Erdem </w:t>
      </w:r>
      <w:r w:rsidRPr="00606D4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6F0430" w:rsidRPr="00387728" w:rsidRDefault="006F0430" w:rsidP="00606D48">
      <w:pPr>
        <w:pStyle w:val="ListeParagraf"/>
        <w:tabs>
          <w:tab w:val="left" w:pos="426"/>
          <w:tab w:val="left" w:pos="567"/>
        </w:tabs>
        <w:spacing w:line="240" w:lineRule="auto"/>
        <w:ind w:left="284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</w:p>
    <w:p w:rsidR="00B9684C" w:rsidRDefault="006D6584" w:rsidP="003C1A9E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="00622A07"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="00622A07"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  <w:r w:rsidR="001F0186" w:rsidRPr="00387728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606D48" w:rsidRPr="00387728" w:rsidRDefault="00606D48" w:rsidP="003C1A9E">
      <w:pPr>
        <w:tabs>
          <w:tab w:val="left" w:pos="426"/>
          <w:tab w:val="left" w:pos="567"/>
        </w:tabs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E04B9D" w:rsidRDefault="0085563B" w:rsidP="006F0430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387728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02.07.2015 tarihinde </w:t>
      </w:r>
      <w:r w:rsidR="00606D48" w:rsidRPr="00387728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Şeker Bank Genel Müdür Yardımcısı </w:t>
      </w:r>
      <w:r w:rsidRPr="00387728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Gökhan Ertürk </w:t>
      </w:r>
      <w:r w:rsidR="00606D48" w:rsidRPr="00387728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Odamızı </w:t>
      </w:r>
      <w:r w:rsidRPr="00387728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F9135F" w:rsidRDefault="00F9135F" w:rsidP="006F0430">
      <w:pPr>
        <w:pStyle w:val="ListeParagraf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 w:firstLine="0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23.07.2015 tarihinde Milletvekili Sayın Burcu Köksal Odamızı ziyaret etti.</w:t>
      </w:r>
    </w:p>
    <w:p w:rsidR="00606D48" w:rsidRDefault="00606D48" w:rsidP="00606D48">
      <w:pPr>
        <w:pStyle w:val="ListeParagraf"/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606D48" w:rsidRDefault="00606D48" w:rsidP="00606D48">
      <w:pPr>
        <w:pStyle w:val="ListeParagraf"/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606D48" w:rsidRDefault="00606D48" w:rsidP="00606D48">
      <w:pPr>
        <w:pStyle w:val="ListeParagraf"/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606D48" w:rsidRDefault="00606D48" w:rsidP="00606D48">
      <w:pPr>
        <w:pStyle w:val="ListeParagraf"/>
        <w:tabs>
          <w:tab w:val="left" w:pos="142"/>
        </w:tabs>
        <w:autoSpaceDE w:val="0"/>
        <w:autoSpaceDN w:val="0"/>
        <w:adjustRightInd w:val="0"/>
        <w:spacing w:line="240" w:lineRule="auto"/>
        <w:ind w:left="284" w:right="-1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9B3B0C" w:rsidRPr="009B3B0C" w:rsidRDefault="009B3B0C" w:rsidP="009B3B0C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9B3B0C"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V- ODAMIZCA DÜZENLENEN TOPLANTI VE EĞİTİMLER</w:t>
      </w:r>
    </w:p>
    <w:p w:rsidR="00E04B9D" w:rsidRPr="00387728" w:rsidRDefault="00E04B9D" w:rsidP="00E04B9D">
      <w:pPr>
        <w:tabs>
          <w:tab w:val="left" w:pos="142"/>
        </w:tabs>
        <w:autoSpaceDE w:val="0"/>
        <w:autoSpaceDN w:val="0"/>
        <w:adjustRightInd w:val="0"/>
        <w:ind w:right="-1"/>
        <w:jc w:val="both"/>
        <w:rPr>
          <w:rStyle w:val="usercontent"/>
          <w:rFonts w:eastAsia="Arial Unicode MS"/>
          <w:bCs/>
          <w:color w:val="000000" w:themeColor="text1"/>
          <w:sz w:val="28"/>
          <w:szCs w:val="28"/>
        </w:rPr>
      </w:pPr>
    </w:p>
    <w:p w:rsidR="00771A74" w:rsidRDefault="009B3B0C" w:rsidP="006D0F43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9B3B0C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1-10.07.2015 tarihleri arasında Afyonkarahisar İş Kur İl Müdürlüğü, KOSGEB Afyonkarahisar Hizmet Merkezi ve Odamız iş </w:t>
      </w:r>
      <w:proofErr w:type="gramStart"/>
      <w:r w:rsidRPr="009B3B0C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birliği  ile</w:t>
      </w:r>
      <w:proofErr w:type="gramEnd"/>
      <w:r w:rsidRPr="009B3B0C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Girişimcilik Eğitimi verilmiş, 24</w:t>
      </w:r>
      <w:r w:rsidR="00A73F4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kişi başarı ile tamamlanmıştır.</w:t>
      </w:r>
    </w:p>
    <w:p w:rsidR="00606D48" w:rsidRPr="00F9135F" w:rsidRDefault="00606D48" w:rsidP="00F9135F">
      <w:pPr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771A74" w:rsidRPr="00387728" w:rsidRDefault="00771A74" w:rsidP="006D0F43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387728">
        <w:rPr>
          <w:rFonts w:ascii="Times New Roman" w:hAnsi="Times New Roman"/>
          <w:sz w:val="28"/>
          <w:szCs w:val="28"/>
        </w:rPr>
        <w:t>Ramazan ayın da birinci küçük sanayi girişine kurulan Odamızın iftar çadırında 28 gün boyunca ortalama her gün 491 kişi, toplamda 13.750 kişi iftarını yapmıştır.</w:t>
      </w:r>
    </w:p>
    <w:p w:rsidR="00E64C54" w:rsidRPr="00583CA6" w:rsidRDefault="00E64C54" w:rsidP="006D0F43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387728">
        <w:rPr>
          <w:rFonts w:ascii="Times New Roman" w:hAnsi="Times New Roman"/>
          <w:sz w:val="28"/>
          <w:szCs w:val="28"/>
        </w:rPr>
        <w:t>2</w:t>
      </w:r>
      <w:r w:rsidR="00034B19">
        <w:rPr>
          <w:rFonts w:ascii="Times New Roman" w:hAnsi="Times New Roman"/>
          <w:sz w:val="28"/>
          <w:szCs w:val="28"/>
        </w:rPr>
        <w:t>8 A</w:t>
      </w:r>
      <w:r w:rsidRPr="00387728">
        <w:rPr>
          <w:rFonts w:ascii="Times New Roman" w:hAnsi="Times New Roman"/>
          <w:sz w:val="28"/>
          <w:szCs w:val="28"/>
        </w:rPr>
        <w:t>ğustos 2015 tarihin</w:t>
      </w:r>
      <w:r w:rsidR="00034B19">
        <w:rPr>
          <w:rFonts w:ascii="Times New Roman" w:hAnsi="Times New Roman"/>
          <w:sz w:val="28"/>
          <w:szCs w:val="28"/>
        </w:rPr>
        <w:t>de başlayacak olan bu sene 10. d</w:t>
      </w:r>
      <w:r w:rsidRPr="00387728">
        <w:rPr>
          <w:rFonts w:ascii="Times New Roman" w:hAnsi="Times New Roman"/>
          <w:sz w:val="28"/>
          <w:szCs w:val="28"/>
        </w:rPr>
        <w:t xml:space="preserve">üzenleyeceğimiz </w:t>
      </w:r>
      <w:r w:rsidR="00034B19" w:rsidRPr="00387728">
        <w:rPr>
          <w:rFonts w:ascii="Times New Roman" w:hAnsi="Times New Roman"/>
          <w:sz w:val="28"/>
          <w:szCs w:val="28"/>
        </w:rPr>
        <w:t>Odamız Sp</w:t>
      </w:r>
      <w:r w:rsidRPr="00387728">
        <w:rPr>
          <w:rFonts w:ascii="Times New Roman" w:hAnsi="Times New Roman"/>
          <w:sz w:val="28"/>
          <w:szCs w:val="28"/>
        </w:rPr>
        <w:t xml:space="preserve">or Oyunlarında Üyelerimizden </w:t>
      </w:r>
      <w:proofErr w:type="gramStart"/>
      <w:r w:rsidRPr="00387728">
        <w:rPr>
          <w:rFonts w:ascii="Times New Roman" w:hAnsi="Times New Roman"/>
          <w:sz w:val="28"/>
          <w:szCs w:val="28"/>
        </w:rPr>
        <w:t>sponsor</w:t>
      </w:r>
      <w:proofErr w:type="gramEnd"/>
      <w:r w:rsidRPr="00387728">
        <w:rPr>
          <w:rFonts w:ascii="Times New Roman" w:hAnsi="Times New Roman"/>
          <w:sz w:val="28"/>
          <w:szCs w:val="28"/>
        </w:rPr>
        <w:t xml:space="preserve"> olmak isteyen firmalarımız Odamıza 27 Temmuz 2015 Pazartesi günü saat 12.00’ye kadar m</w:t>
      </w:r>
      <w:r w:rsidR="00034B19">
        <w:rPr>
          <w:rFonts w:ascii="Times New Roman" w:hAnsi="Times New Roman"/>
          <w:sz w:val="28"/>
          <w:szCs w:val="28"/>
        </w:rPr>
        <w:t>üracaat etmelerini rica ederiz</w:t>
      </w:r>
      <w:r w:rsidRPr="00387728">
        <w:rPr>
          <w:rFonts w:ascii="Times New Roman" w:hAnsi="Times New Roman"/>
          <w:sz w:val="28"/>
          <w:szCs w:val="28"/>
        </w:rPr>
        <w:t xml:space="preserve">. Açılış töreninde ve müsabakalarda tüm meclis üyelerimizin katılımlarını bekleriz. </w:t>
      </w:r>
    </w:p>
    <w:p w:rsidR="0000363B" w:rsidRPr="0000363B" w:rsidRDefault="00583CA6" w:rsidP="003B790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0363B">
        <w:rPr>
          <w:rFonts w:ascii="Times New Roman" w:hAnsi="Times New Roman"/>
          <w:sz w:val="28"/>
          <w:szCs w:val="28"/>
        </w:rPr>
        <w:t xml:space="preserve">Ziraat </w:t>
      </w:r>
      <w:r w:rsidR="000935EF" w:rsidRPr="0000363B">
        <w:rPr>
          <w:rFonts w:ascii="Times New Roman" w:hAnsi="Times New Roman"/>
          <w:sz w:val="28"/>
          <w:szCs w:val="28"/>
        </w:rPr>
        <w:t>B</w:t>
      </w:r>
      <w:r w:rsidRPr="0000363B">
        <w:rPr>
          <w:rFonts w:ascii="Times New Roman" w:hAnsi="Times New Roman"/>
          <w:sz w:val="28"/>
          <w:szCs w:val="28"/>
        </w:rPr>
        <w:t>ankası ATM’si binam</w:t>
      </w:r>
      <w:r w:rsidR="0000363B" w:rsidRPr="0000363B">
        <w:rPr>
          <w:rFonts w:ascii="Times New Roman" w:hAnsi="Times New Roman"/>
          <w:sz w:val="28"/>
          <w:szCs w:val="28"/>
        </w:rPr>
        <w:t>ızda hizmet vermeye başlamıştır.</w:t>
      </w:r>
    </w:p>
    <w:p w:rsidR="000024E6" w:rsidRPr="0000363B" w:rsidRDefault="00583CA6" w:rsidP="003B790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0363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Arka prefabrik binamızın yapı ruhsatı alınmıştır</w:t>
      </w:r>
      <w:r w:rsidR="00EA1D2D" w:rsidRPr="0000363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</w:p>
    <w:p w:rsidR="00592255" w:rsidRPr="00387728" w:rsidRDefault="00592255" w:rsidP="00592255">
      <w:pPr>
        <w:pStyle w:val="ListeParagraf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2255" w:rsidRPr="00387728" w:rsidSect="00E0188A">
      <w:headerReference w:type="default" r:id="rId8"/>
      <w:pgSz w:w="11906" w:h="16838"/>
      <w:pgMar w:top="238" w:right="425" w:bottom="89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07" w:rsidRDefault="00734A07" w:rsidP="0093472C">
      <w:r>
        <w:separator/>
      </w:r>
    </w:p>
  </w:endnote>
  <w:endnote w:type="continuationSeparator" w:id="0">
    <w:p w:rsidR="00734A07" w:rsidRDefault="00734A07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07" w:rsidRDefault="00734A07" w:rsidP="0093472C">
      <w:r>
        <w:separator/>
      </w:r>
    </w:p>
  </w:footnote>
  <w:footnote w:type="continuationSeparator" w:id="0">
    <w:p w:rsidR="00734A07" w:rsidRDefault="00734A07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1378"/>
      <w:docPartObj>
        <w:docPartGallery w:val="Page Numbers (Top of Page)"/>
        <w:docPartUnique/>
      </w:docPartObj>
    </w:sdtPr>
    <w:sdtEndPr/>
    <w:sdtContent>
      <w:p w:rsidR="00615A0B" w:rsidRDefault="00EE5F40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615A0B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00363B">
          <w:rPr>
            <w:rFonts w:ascii="Arial Black" w:hAnsi="Arial Black"/>
            <w:b/>
            <w:noProof/>
            <w:sz w:val="32"/>
          </w:rPr>
          <w:t>6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615A0B" w:rsidRDefault="00615A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2DB"/>
    <w:multiLevelType w:val="hybridMultilevel"/>
    <w:tmpl w:val="50E842BE"/>
    <w:lvl w:ilvl="0" w:tplc="D27440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364" w:hanging="180"/>
      </w:pPr>
    </w:lvl>
    <w:lvl w:ilvl="3" w:tplc="041F000F" w:tentative="1">
      <w:start w:val="1"/>
      <w:numFmt w:val="decimal"/>
      <w:lvlText w:val="%4."/>
      <w:lvlJc w:val="left"/>
      <w:pPr>
        <w:ind w:left="2084" w:hanging="360"/>
      </w:pPr>
    </w:lvl>
    <w:lvl w:ilvl="4" w:tplc="041F0019" w:tentative="1">
      <w:start w:val="1"/>
      <w:numFmt w:val="lowerLetter"/>
      <w:lvlText w:val="%5."/>
      <w:lvlJc w:val="left"/>
      <w:pPr>
        <w:ind w:left="2804" w:hanging="360"/>
      </w:pPr>
    </w:lvl>
    <w:lvl w:ilvl="5" w:tplc="041F001B" w:tentative="1">
      <w:start w:val="1"/>
      <w:numFmt w:val="lowerRoman"/>
      <w:lvlText w:val="%6."/>
      <w:lvlJc w:val="right"/>
      <w:pPr>
        <w:ind w:left="3524" w:hanging="180"/>
      </w:pPr>
    </w:lvl>
    <w:lvl w:ilvl="6" w:tplc="041F000F" w:tentative="1">
      <w:start w:val="1"/>
      <w:numFmt w:val="decimal"/>
      <w:lvlText w:val="%7."/>
      <w:lvlJc w:val="left"/>
      <w:pPr>
        <w:ind w:left="4244" w:hanging="360"/>
      </w:pPr>
    </w:lvl>
    <w:lvl w:ilvl="7" w:tplc="041F0019" w:tentative="1">
      <w:start w:val="1"/>
      <w:numFmt w:val="lowerLetter"/>
      <w:lvlText w:val="%8."/>
      <w:lvlJc w:val="left"/>
      <w:pPr>
        <w:ind w:left="4964" w:hanging="360"/>
      </w:pPr>
    </w:lvl>
    <w:lvl w:ilvl="8" w:tplc="041F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13F72205"/>
    <w:multiLevelType w:val="hybridMultilevel"/>
    <w:tmpl w:val="A8B005B8"/>
    <w:lvl w:ilvl="0" w:tplc="D06E8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251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479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CF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E7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07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2F5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618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F8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B00A6"/>
    <w:multiLevelType w:val="hybridMultilevel"/>
    <w:tmpl w:val="1FE2644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E38E2"/>
    <w:multiLevelType w:val="hybridMultilevel"/>
    <w:tmpl w:val="F9167590"/>
    <w:lvl w:ilvl="0" w:tplc="A48AF0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24E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ECF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01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2E9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EA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8C5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A08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CCB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9B46A0"/>
    <w:multiLevelType w:val="hybridMultilevel"/>
    <w:tmpl w:val="403EEAD2"/>
    <w:lvl w:ilvl="0" w:tplc="33F6F4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4A4FAB"/>
    <w:multiLevelType w:val="hybridMultilevel"/>
    <w:tmpl w:val="3BCC7750"/>
    <w:lvl w:ilvl="0" w:tplc="9B0A7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C8F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02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E5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82D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CBA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6DC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8F6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C75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B637B"/>
    <w:multiLevelType w:val="hybridMultilevel"/>
    <w:tmpl w:val="818C466C"/>
    <w:lvl w:ilvl="0" w:tplc="29AE4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E92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CFB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0B7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62F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B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2F2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6A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EC0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8B2CF5"/>
    <w:multiLevelType w:val="hybridMultilevel"/>
    <w:tmpl w:val="8130B490"/>
    <w:lvl w:ilvl="0" w:tplc="A99682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32668"/>
    <w:multiLevelType w:val="hybridMultilevel"/>
    <w:tmpl w:val="1CB47ED2"/>
    <w:lvl w:ilvl="0" w:tplc="BC662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A8A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AE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E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6F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C5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5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248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AF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76"/>
    <w:rsid w:val="00000761"/>
    <w:rsid w:val="00000BB5"/>
    <w:rsid w:val="00000CA5"/>
    <w:rsid w:val="00000EFB"/>
    <w:rsid w:val="000024E6"/>
    <w:rsid w:val="00002CFA"/>
    <w:rsid w:val="00003124"/>
    <w:rsid w:val="0000363B"/>
    <w:rsid w:val="000036AC"/>
    <w:rsid w:val="00004650"/>
    <w:rsid w:val="000047ED"/>
    <w:rsid w:val="00006ED4"/>
    <w:rsid w:val="000108AD"/>
    <w:rsid w:val="00011768"/>
    <w:rsid w:val="00011DAE"/>
    <w:rsid w:val="00012448"/>
    <w:rsid w:val="00014CD9"/>
    <w:rsid w:val="00015624"/>
    <w:rsid w:val="00015F5F"/>
    <w:rsid w:val="000171E5"/>
    <w:rsid w:val="000174FF"/>
    <w:rsid w:val="00017E46"/>
    <w:rsid w:val="00020A03"/>
    <w:rsid w:val="00021D52"/>
    <w:rsid w:val="00023B0D"/>
    <w:rsid w:val="00026204"/>
    <w:rsid w:val="00026430"/>
    <w:rsid w:val="00027BC8"/>
    <w:rsid w:val="00030FAA"/>
    <w:rsid w:val="000315A2"/>
    <w:rsid w:val="0003320F"/>
    <w:rsid w:val="00034B19"/>
    <w:rsid w:val="00036431"/>
    <w:rsid w:val="00036B56"/>
    <w:rsid w:val="000417C9"/>
    <w:rsid w:val="0004273B"/>
    <w:rsid w:val="000466F0"/>
    <w:rsid w:val="0004721D"/>
    <w:rsid w:val="00047C27"/>
    <w:rsid w:val="00050E75"/>
    <w:rsid w:val="0005240D"/>
    <w:rsid w:val="000554F9"/>
    <w:rsid w:val="000563C0"/>
    <w:rsid w:val="00057377"/>
    <w:rsid w:val="0006035B"/>
    <w:rsid w:val="00060CA1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77859"/>
    <w:rsid w:val="000810BA"/>
    <w:rsid w:val="000819E5"/>
    <w:rsid w:val="00081C26"/>
    <w:rsid w:val="00081C62"/>
    <w:rsid w:val="00081CEC"/>
    <w:rsid w:val="00081D55"/>
    <w:rsid w:val="000845CD"/>
    <w:rsid w:val="00084B79"/>
    <w:rsid w:val="0008555C"/>
    <w:rsid w:val="00085561"/>
    <w:rsid w:val="00085E40"/>
    <w:rsid w:val="000875BB"/>
    <w:rsid w:val="00087632"/>
    <w:rsid w:val="00092F35"/>
    <w:rsid w:val="000935EF"/>
    <w:rsid w:val="000944E2"/>
    <w:rsid w:val="00096987"/>
    <w:rsid w:val="000A0C6C"/>
    <w:rsid w:val="000A1B03"/>
    <w:rsid w:val="000A2D96"/>
    <w:rsid w:val="000A36FC"/>
    <w:rsid w:val="000A40CC"/>
    <w:rsid w:val="000A50DF"/>
    <w:rsid w:val="000A5E14"/>
    <w:rsid w:val="000A7121"/>
    <w:rsid w:val="000A715A"/>
    <w:rsid w:val="000B0698"/>
    <w:rsid w:val="000B09A8"/>
    <w:rsid w:val="000B3B07"/>
    <w:rsid w:val="000B6059"/>
    <w:rsid w:val="000B6FEC"/>
    <w:rsid w:val="000B7808"/>
    <w:rsid w:val="000C09D0"/>
    <w:rsid w:val="000C288A"/>
    <w:rsid w:val="000C32F2"/>
    <w:rsid w:val="000C41D6"/>
    <w:rsid w:val="000C6678"/>
    <w:rsid w:val="000C6CA7"/>
    <w:rsid w:val="000C715F"/>
    <w:rsid w:val="000C7A1E"/>
    <w:rsid w:val="000D1CFD"/>
    <w:rsid w:val="000D24E5"/>
    <w:rsid w:val="000D4349"/>
    <w:rsid w:val="000D5015"/>
    <w:rsid w:val="000D6A4C"/>
    <w:rsid w:val="000E29C1"/>
    <w:rsid w:val="000E3B60"/>
    <w:rsid w:val="000E6807"/>
    <w:rsid w:val="000E6985"/>
    <w:rsid w:val="000F06D5"/>
    <w:rsid w:val="000F19FA"/>
    <w:rsid w:val="000F56AB"/>
    <w:rsid w:val="000F5FFB"/>
    <w:rsid w:val="000F64A0"/>
    <w:rsid w:val="000F6EC0"/>
    <w:rsid w:val="000F726B"/>
    <w:rsid w:val="0010158F"/>
    <w:rsid w:val="0010200D"/>
    <w:rsid w:val="00102238"/>
    <w:rsid w:val="0010256D"/>
    <w:rsid w:val="00103269"/>
    <w:rsid w:val="0010453F"/>
    <w:rsid w:val="001046BF"/>
    <w:rsid w:val="00104D19"/>
    <w:rsid w:val="00105A56"/>
    <w:rsid w:val="00107381"/>
    <w:rsid w:val="00111929"/>
    <w:rsid w:val="00111DBB"/>
    <w:rsid w:val="00115194"/>
    <w:rsid w:val="001156C6"/>
    <w:rsid w:val="00115983"/>
    <w:rsid w:val="00115A94"/>
    <w:rsid w:val="0011692D"/>
    <w:rsid w:val="00117910"/>
    <w:rsid w:val="00117CC5"/>
    <w:rsid w:val="00122C3B"/>
    <w:rsid w:val="00122CD3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2AD7"/>
    <w:rsid w:val="001333F3"/>
    <w:rsid w:val="00133F2D"/>
    <w:rsid w:val="0013615D"/>
    <w:rsid w:val="00136260"/>
    <w:rsid w:val="001365A6"/>
    <w:rsid w:val="00136804"/>
    <w:rsid w:val="00136ABB"/>
    <w:rsid w:val="001402DF"/>
    <w:rsid w:val="00140AC8"/>
    <w:rsid w:val="00141E78"/>
    <w:rsid w:val="001424B6"/>
    <w:rsid w:val="00144A6F"/>
    <w:rsid w:val="001462FA"/>
    <w:rsid w:val="00150A1C"/>
    <w:rsid w:val="00151112"/>
    <w:rsid w:val="001523A3"/>
    <w:rsid w:val="00152B3F"/>
    <w:rsid w:val="00153A17"/>
    <w:rsid w:val="00154E52"/>
    <w:rsid w:val="00160857"/>
    <w:rsid w:val="00164B0D"/>
    <w:rsid w:val="001670DC"/>
    <w:rsid w:val="00167342"/>
    <w:rsid w:val="00171EC4"/>
    <w:rsid w:val="00172C0D"/>
    <w:rsid w:val="0017333F"/>
    <w:rsid w:val="00173A5F"/>
    <w:rsid w:val="00175FC1"/>
    <w:rsid w:val="00176011"/>
    <w:rsid w:val="00177D46"/>
    <w:rsid w:val="0018101E"/>
    <w:rsid w:val="001817B0"/>
    <w:rsid w:val="00181E43"/>
    <w:rsid w:val="00182EE2"/>
    <w:rsid w:val="001841C7"/>
    <w:rsid w:val="00185017"/>
    <w:rsid w:val="00185405"/>
    <w:rsid w:val="00186EA5"/>
    <w:rsid w:val="001872C7"/>
    <w:rsid w:val="001878B3"/>
    <w:rsid w:val="00187A65"/>
    <w:rsid w:val="00187DE6"/>
    <w:rsid w:val="001918BB"/>
    <w:rsid w:val="00191F77"/>
    <w:rsid w:val="00192B32"/>
    <w:rsid w:val="0019466A"/>
    <w:rsid w:val="001968C3"/>
    <w:rsid w:val="00196A12"/>
    <w:rsid w:val="00196F5A"/>
    <w:rsid w:val="0019712A"/>
    <w:rsid w:val="001A1C35"/>
    <w:rsid w:val="001A21BE"/>
    <w:rsid w:val="001A2FD6"/>
    <w:rsid w:val="001A3525"/>
    <w:rsid w:val="001A3BD5"/>
    <w:rsid w:val="001A54EC"/>
    <w:rsid w:val="001B1FD5"/>
    <w:rsid w:val="001B28D2"/>
    <w:rsid w:val="001B2FE7"/>
    <w:rsid w:val="001B4889"/>
    <w:rsid w:val="001B5EBF"/>
    <w:rsid w:val="001B6EAE"/>
    <w:rsid w:val="001B7100"/>
    <w:rsid w:val="001C029B"/>
    <w:rsid w:val="001C072D"/>
    <w:rsid w:val="001C13FC"/>
    <w:rsid w:val="001C207D"/>
    <w:rsid w:val="001C36DD"/>
    <w:rsid w:val="001C3E00"/>
    <w:rsid w:val="001C3FB7"/>
    <w:rsid w:val="001C4BD2"/>
    <w:rsid w:val="001C4E0F"/>
    <w:rsid w:val="001C6535"/>
    <w:rsid w:val="001C6C9D"/>
    <w:rsid w:val="001C77B0"/>
    <w:rsid w:val="001D083A"/>
    <w:rsid w:val="001D1081"/>
    <w:rsid w:val="001D314D"/>
    <w:rsid w:val="001D428A"/>
    <w:rsid w:val="001D4CA4"/>
    <w:rsid w:val="001D50D8"/>
    <w:rsid w:val="001D592D"/>
    <w:rsid w:val="001D7065"/>
    <w:rsid w:val="001D77AD"/>
    <w:rsid w:val="001D7EF7"/>
    <w:rsid w:val="001E0A9D"/>
    <w:rsid w:val="001E1C21"/>
    <w:rsid w:val="001E1E4A"/>
    <w:rsid w:val="001E1F08"/>
    <w:rsid w:val="001E4563"/>
    <w:rsid w:val="001E51BA"/>
    <w:rsid w:val="001E57B0"/>
    <w:rsid w:val="001E750D"/>
    <w:rsid w:val="001E78C5"/>
    <w:rsid w:val="001F0186"/>
    <w:rsid w:val="001F0AB5"/>
    <w:rsid w:val="001F0F44"/>
    <w:rsid w:val="001F0FD0"/>
    <w:rsid w:val="001F132D"/>
    <w:rsid w:val="001F169D"/>
    <w:rsid w:val="001F19A7"/>
    <w:rsid w:val="001F3BDB"/>
    <w:rsid w:val="001F451B"/>
    <w:rsid w:val="001F5A04"/>
    <w:rsid w:val="001F605B"/>
    <w:rsid w:val="001F73D3"/>
    <w:rsid w:val="002015A7"/>
    <w:rsid w:val="00201606"/>
    <w:rsid w:val="00203D92"/>
    <w:rsid w:val="00204176"/>
    <w:rsid w:val="0020624E"/>
    <w:rsid w:val="00207AD0"/>
    <w:rsid w:val="00207D37"/>
    <w:rsid w:val="002122B5"/>
    <w:rsid w:val="00212503"/>
    <w:rsid w:val="002126E9"/>
    <w:rsid w:val="00212B95"/>
    <w:rsid w:val="00213931"/>
    <w:rsid w:val="00213BCC"/>
    <w:rsid w:val="00215C6F"/>
    <w:rsid w:val="002178D7"/>
    <w:rsid w:val="00222064"/>
    <w:rsid w:val="00222881"/>
    <w:rsid w:val="00225082"/>
    <w:rsid w:val="002250B5"/>
    <w:rsid w:val="00225725"/>
    <w:rsid w:val="00225E7F"/>
    <w:rsid w:val="00227B50"/>
    <w:rsid w:val="00227C20"/>
    <w:rsid w:val="00227FA6"/>
    <w:rsid w:val="002302C0"/>
    <w:rsid w:val="00233DDB"/>
    <w:rsid w:val="00234C0B"/>
    <w:rsid w:val="0023662F"/>
    <w:rsid w:val="00236B87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7502"/>
    <w:rsid w:val="00247B20"/>
    <w:rsid w:val="00252021"/>
    <w:rsid w:val="00254ABE"/>
    <w:rsid w:val="00254ED2"/>
    <w:rsid w:val="00256BDE"/>
    <w:rsid w:val="00257516"/>
    <w:rsid w:val="002606CF"/>
    <w:rsid w:val="0026103C"/>
    <w:rsid w:val="00262115"/>
    <w:rsid w:val="00263A46"/>
    <w:rsid w:val="0026422B"/>
    <w:rsid w:val="002646E5"/>
    <w:rsid w:val="0026502F"/>
    <w:rsid w:val="00266092"/>
    <w:rsid w:val="0026615C"/>
    <w:rsid w:val="0026664C"/>
    <w:rsid w:val="0026736F"/>
    <w:rsid w:val="00267F55"/>
    <w:rsid w:val="00270269"/>
    <w:rsid w:val="002706E7"/>
    <w:rsid w:val="002714AB"/>
    <w:rsid w:val="002721FF"/>
    <w:rsid w:val="00272746"/>
    <w:rsid w:val="00273F8A"/>
    <w:rsid w:val="00274AEF"/>
    <w:rsid w:val="002750CB"/>
    <w:rsid w:val="0028146E"/>
    <w:rsid w:val="00281B2B"/>
    <w:rsid w:val="00282284"/>
    <w:rsid w:val="00283774"/>
    <w:rsid w:val="00283D5B"/>
    <w:rsid w:val="00284741"/>
    <w:rsid w:val="00285554"/>
    <w:rsid w:val="00285945"/>
    <w:rsid w:val="002867B6"/>
    <w:rsid w:val="00286F1E"/>
    <w:rsid w:val="00292712"/>
    <w:rsid w:val="00292AB5"/>
    <w:rsid w:val="002952C7"/>
    <w:rsid w:val="002955F0"/>
    <w:rsid w:val="00296250"/>
    <w:rsid w:val="002A04EA"/>
    <w:rsid w:val="002A1ECE"/>
    <w:rsid w:val="002A37B3"/>
    <w:rsid w:val="002A3866"/>
    <w:rsid w:val="002A4BA3"/>
    <w:rsid w:val="002A5A0C"/>
    <w:rsid w:val="002A6B6A"/>
    <w:rsid w:val="002A6B91"/>
    <w:rsid w:val="002A7047"/>
    <w:rsid w:val="002B0585"/>
    <w:rsid w:val="002B093E"/>
    <w:rsid w:val="002B30F1"/>
    <w:rsid w:val="002B3730"/>
    <w:rsid w:val="002B4E93"/>
    <w:rsid w:val="002B7B9E"/>
    <w:rsid w:val="002C15F9"/>
    <w:rsid w:val="002C1745"/>
    <w:rsid w:val="002C3593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627B"/>
    <w:rsid w:val="002E021A"/>
    <w:rsid w:val="002E027D"/>
    <w:rsid w:val="002E07C9"/>
    <w:rsid w:val="002E2233"/>
    <w:rsid w:val="002E275A"/>
    <w:rsid w:val="002E27D4"/>
    <w:rsid w:val="002E5A57"/>
    <w:rsid w:val="002E6E22"/>
    <w:rsid w:val="002F0D8D"/>
    <w:rsid w:val="002F1629"/>
    <w:rsid w:val="002F1D0F"/>
    <w:rsid w:val="002F1FFC"/>
    <w:rsid w:val="002F5082"/>
    <w:rsid w:val="002F540D"/>
    <w:rsid w:val="002F5D3B"/>
    <w:rsid w:val="002F744A"/>
    <w:rsid w:val="002F75BF"/>
    <w:rsid w:val="00301FD6"/>
    <w:rsid w:val="00302C92"/>
    <w:rsid w:val="00303494"/>
    <w:rsid w:val="00305E43"/>
    <w:rsid w:val="003066EF"/>
    <w:rsid w:val="003068C4"/>
    <w:rsid w:val="003075FA"/>
    <w:rsid w:val="00307CB2"/>
    <w:rsid w:val="003110B3"/>
    <w:rsid w:val="00312C9B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177A"/>
    <w:rsid w:val="0033328B"/>
    <w:rsid w:val="00333BFA"/>
    <w:rsid w:val="003343F7"/>
    <w:rsid w:val="00334DE6"/>
    <w:rsid w:val="00337384"/>
    <w:rsid w:val="00337AA1"/>
    <w:rsid w:val="0034057C"/>
    <w:rsid w:val="00340DD9"/>
    <w:rsid w:val="003415BB"/>
    <w:rsid w:val="00341C0E"/>
    <w:rsid w:val="003443E0"/>
    <w:rsid w:val="00345003"/>
    <w:rsid w:val="00345C60"/>
    <w:rsid w:val="00345C9D"/>
    <w:rsid w:val="00347884"/>
    <w:rsid w:val="003478CD"/>
    <w:rsid w:val="00347C8A"/>
    <w:rsid w:val="0035078A"/>
    <w:rsid w:val="00350926"/>
    <w:rsid w:val="00350DB0"/>
    <w:rsid w:val="0035169F"/>
    <w:rsid w:val="00351AE5"/>
    <w:rsid w:val="00351F0A"/>
    <w:rsid w:val="0035493C"/>
    <w:rsid w:val="003549A6"/>
    <w:rsid w:val="00357E00"/>
    <w:rsid w:val="00357F6B"/>
    <w:rsid w:val="003624F5"/>
    <w:rsid w:val="00362614"/>
    <w:rsid w:val="00362E36"/>
    <w:rsid w:val="00363A6F"/>
    <w:rsid w:val="00363AAD"/>
    <w:rsid w:val="00364775"/>
    <w:rsid w:val="00365458"/>
    <w:rsid w:val="0036614D"/>
    <w:rsid w:val="0036654A"/>
    <w:rsid w:val="00366FD7"/>
    <w:rsid w:val="003673AB"/>
    <w:rsid w:val="00370074"/>
    <w:rsid w:val="00371136"/>
    <w:rsid w:val="003720A1"/>
    <w:rsid w:val="00373DBB"/>
    <w:rsid w:val="00374457"/>
    <w:rsid w:val="00374897"/>
    <w:rsid w:val="00375608"/>
    <w:rsid w:val="0037705A"/>
    <w:rsid w:val="00380CAF"/>
    <w:rsid w:val="00381C00"/>
    <w:rsid w:val="00384EDF"/>
    <w:rsid w:val="00385B59"/>
    <w:rsid w:val="00387728"/>
    <w:rsid w:val="0038782C"/>
    <w:rsid w:val="00390531"/>
    <w:rsid w:val="00390838"/>
    <w:rsid w:val="00390F9E"/>
    <w:rsid w:val="00391097"/>
    <w:rsid w:val="0039243F"/>
    <w:rsid w:val="00393D67"/>
    <w:rsid w:val="00394713"/>
    <w:rsid w:val="00395C69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54F3"/>
    <w:rsid w:val="003A690A"/>
    <w:rsid w:val="003A7919"/>
    <w:rsid w:val="003A7B33"/>
    <w:rsid w:val="003B012A"/>
    <w:rsid w:val="003B0F2A"/>
    <w:rsid w:val="003B3765"/>
    <w:rsid w:val="003B562B"/>
    <w:rsid w:val="003B57EF"/>
    <w:rsid w:val="003B598E"/>
    <w:rsid w:val="003C0161"/>
    <w:rsid w:val="003C04C1"/>
    <w:rsid w:val="003C08DC"/>
    <w:rsid w:val="003C0F28"/>
    <w:rsid w:val="003C1A9E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6A4E"/>
    <w:rsid w:val="003D12F6"/>
    <w:rsid w:val="003D1A14"/>
    <w:rsid w:val="003D1C5D"/>
    <w:rsid w:val="003D234D"/>
    <w:rsid w:val="003D2471"/>
    <w:rsid w:val="003D253B"/>
    <w:rsid w:val="003D28C4"/>
    <w:rsid w:val="003D29FF"/>
    <w:rsid w:val="003D2CEC"/>
    <w:rsid w:val="003D3271"/>
    <w:rsid w:val="003D3C26"/>
    <w:rsid w:val="003D6137"/>
    <w:rsid w:val="003D6C43"/>
    <w:rsid w:val="003D6DC0"/>
    <w:rsid w:val="003D7C6D"/>
    <w:rsid w:val="003E017A"/>
    <w:rsid w:val="003E1C91"/>
    <w:rsid w:val="003E1D97"/>
    <w:rsid w:val="003E28B6"/>
    <w:rsid w:val="003E710F"/>
    <w:rsid w:val="003E72D9"/>
    <w:rsid w:val="003E75D4"/>
    <w:rsid w:val="003E7D2B"/>
    <w:rsid w:val="003F0322"/>
    <w:rsid w:val="003F03BB"/>
    <w:rsid w:val="003F1E31"/>
    <w:rsid w:val="003F31AD"/>
    <w:rsid w:val="003F5688"/>
    <w:rsid w:val="003F624B"/>
    <w:rsid w:val="003F7339"/>
    <w:rsid w:val="004006B7"/>
    <w:rsid w:val="0040246F"/>
    <w:rsid w:val="00402841"/>
    <w:rsid w:val="00404841"/>
    <w:rsid w:val="004054E4"/>
    <w:rsid w:val="00405CB8"/>
    <w:rsid w:val="00406EA6"/>
    <w:rsid w:val="00407B84"/>
    <w:rsid w:val="00411581"/>
    <w:rsid w:val="004124DB"/>
    <w:rsid w:val="0041402D"/>
    <w:rsid w:val="0041459A"/>
    <w:rsid w:val="004152D8"/>
    <w:rsid w:val="00417507"/>
    <w:rsid w:val="00417B46"/>
    <w:rsid w:val="0042130E"/>
    <w:rsid w:val="004216F5"/>
    <w:rsid w:val="004219FE"/>
    <w:rsid w:val="0042234C"/>
    <w:rsid w:val="00424168"/>
    <w:rsid w:val="00424C39"/>
    <w:rsid w:val="00425712"/>
    <w:rsid w:val="00425F73"/>
    <w:rsid w:val="004260F2"/>
    <w:rsid w:val="00430373"/>
    <w:rsid w:val="00430C26"/>
    <w:rsid w:val="00431636"/>
    <w:rsid w:val="00431651"/>
    <w:rsid w:val="00432EF3"/>
    <w:rsid w:val="0043346F"/>
    <w:rsid w:val="004344CF"/>
    <w:rsid w:val="00435E41"/>
    <w:rsid w:val="00435E67"/>
    <w:rsid w:val="0044186E"/>
    <w:rsid w:val="004422D9"/>
    <w:rsid w:val="00442AC4"/>
    <w:rsid w:val="00444474"/>
    <w:rsid w:val="00444C5F"/>
    <w:rsid w:val="0044661A"/>
    <w:rsid w:val="0044678A"/>
    <w:rsid w:val="00450F1D"/>
    <w:rsid w:val="004529E1"/>
    <w:rsid w:val="00453091"/>
    <w:rsid w:val="0045538B"/>
    <w:rsid w:val="004553D9"/>
    <w:rsid w:val="00460162"/>
    <w:rsid w:val="00462A55"/>
    <w:rsid w:val="00463463"/>
    <w:rsid w:val="004634AA"/>
    <w:rsid w:val="004647E9"/>
    <w:rsid w:val="004655A5"/>
    <w:rsid w:val="00466773"/>
    <w:rsid w:val="0047034F"/>
    <w:rsid w:val="00470645"/>
    <w:rsid w:val="00470AA9"/>
    <w:rsid w:val="00470ECD"/>
    <w:rsid w:val="004718A6"/>
    <w:rsid w:val="0047511B"/>
    <w:rsid w:val="00477C2B"/>
    <w:rsid w:val="00480B12"/>
    <w:rsid w:val="00480E4C"/>
    <w:rsid w:val="004820E0"/>
    <w:rsid w:val="00483B9A"/>
    <w:rsid w:val="004846E8"/>
    <w:rsid w:val="00484A62"/>
    <w:rsid w:val="0048592C"/>
    <w:rsid w:val="0048713D"/>
    <w:rsid w:val="00491D14"/>
    <w:rsid w:val="00493CBE"/>
    <w:rsid w:val="004944B5"/>
    <w:rsid w:val="00494F7A"/>
    <w:rsid w:val="00495B11"/>
    <w:rsid w:val="004A02AB"/>
    <w:rsid w:val="004A043D"/>
    <w:rsid w:val="004A1A5B"/>
    <w:rsid w:val="004A3203"/>
    <w:rsid w:val="004A51A4"/>
    <w:rsid w:val="004A64E5"/>
    <w:rsid w:val="004A667E"/>
    <w:rsid w:val="004A6A26"/>
    <w:rsid w:val="004A7CDB"/>
    <w:rsid w:val="004B0145"/>
    <w:rsid w:val="004B0321"/>
    <w:rsid w:val="004B0FD0"/>
    <w:rsid w:val="004B1CDB"/>
    <w:rsid w:val="004B4271"/>
    <w:rsid w:val="004B5E68"/>
    <w:rsid w:val="004B73F5"/>
    <w:rsid w:val="004C0C82"/>
    <w:rsid w:val="004C0D09"/>
    <w:rsid w:val="004C1074"/>
    <w:rsid w:val="004C1086"/>
    <w:rsid w:val="004C15D9"/>
    <w:rsid w:val="004C15FC"/>
    <w:rsid w:val="004C4155"/>
    <w:rsid w:val="004C51D5"/>
    <w:rsid w:val="004C732D"/>
    <w:rsid w:val="004D1FC5"/>
    <w:rsid w:val="004D258B"/>
    <w:rsid w:val="004D2EE9"/>
    <w:rsid w:val="004D39EE"/>
    <w:rsid w:val="004D3A95"/>
    <w:rsid w:val="004D3FA7"/>
    <w:rsid w:val="004D57F5"/>
    <w:rsid w:val="004D7F34"/>
    <w:rsid w:val="004D7F8A"/>
    <w:rsid w:val="004D7FD2"/>
    <w:rsid w:val="004E09FA"/>
    <w:rsid w:val="004E1E96"/>
    <w:rsid w:val="004E2634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4405"/>
    <w:rsid w:val="004F461D"/>
    <w:rsid w:val="004F4729"/>
    <w:rsid w:val="004F48CF"/>
    <w:rsid w:val="00500207"/>
    <w:rsid w:val="005008A3"/>
    <w:rsid w:val="00502914"/>
    <w:rsid w:val="00502DEC"/>
    <w:rsid w:val="005041C7"/>
    <w:rsid w:val="00504238"/>
    <w:rsid w:val="005056CD"/>
    <w:rsid w:val="0050686C"/>
    <w:rsid w:val="005071F7"/>
    <w:rsid w:val="00513623"/>
    <w:rsid w:val="00513B73"/>
    <w:rsid w:val="00513F0D"/>
    <w:rsid w:val="00514581"/>
    <w:rsid w:val="00515DEA"/>
    <w:rsid w:val="00516D18"/>
    <w:rsid w:val="00520883"/>
    <w:rsid w:val="00521D3D"/>
    <w:rsid w:val="00522392"/>
    <w:rsid w:val="00522C64"/>
    <w:rsid w:val="00523A64"/>
    <w:rsid w:val="00530242"/>
    <w:rsid w:val="00530467"/>
    <w:rsid w:val="005308B8"/>
    <w:rsid w:val="00531A9B"/>
    <w:rsid w:val="00531DE4"/>
    <w:rsid w:val="00532488"/>
    <w:rsid w:val="00532676"/>
    <w:rsid w:val="0053269D"/>
    <w:rsid w:val="0053312C"/>
    <w:rsid w:val="00533F17"/>
    <w:rsid w:val="00534896"/>
    <w:rsid w:val="00535537"/>
    <w:rsid w:val="00536040"/>
    <w:rsid w:val="0053607C"/>
    <w:rsid w:val="00536224"/>
    <w:rsid w:val="00536272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47C32"/>
    <w:rsid w:val="005519D5"/>
    <w:rsid w:val="00552893"/>
    <w:rsid w:val="00552F10"/>
    <w:rsid w:val="00555B10"/>
    <w:rsid w:val="00555C1A"/>
    <w:rsid w:val="00555FBB"/>
    <w:rsid w:val="00556182"/>
    <w:rsid w:val="005614BD"/>
    <w:rsid w:val="00561526"/>
    <w:rsid w:val="005616A4"/>
    <w:rsid w:val="00561BCF"/>
    <w:rsid w:val="00561CE3"/>
    <w:rsid w:val="0056214E"/>
    <w:rsid w:val="00562B37"/>
    <w:rsid w:val="00563064"/>
    <w:rsid w:val="005633DE"/>
    <w:rsid w:val="005639A0"/>
    <w:rsid w:val="00563A94"/>
    <w:rsid w:val="0056556D"/>
    <w:rsid w:val="0056638E"/>
    <w:rsid w:val="00566F41"/>
    <w:rsid w:val="005672B9"/>
    <w:rsid w:val="00570092"/>
    <w:rsid w:val="005719FB"/>
    <w:rsid w:val="00572158"/>
    <w:rsid w:val="005721F5"/>
    <w:rsid w:val="00572438"/>
    <w:rsid w:val="00572DFF"/>
    <w:rsid w:val="00572F4A"/>
    <w:rsid w:val="0057405E"/>
    <w:rsid w:val="0057461F"/>
    <w:rsid w:val="0057486B"/>
    <w:rsid w:val="005757F1"/>
    <w:rsid w:val="00576D21"/>
    <w:rsid w:val="00576E00"/>
    <w:rsid w:val="005820DC"/>
    <w:rsid w:val="00582DB6"/>
    <w:rsid w:val="00583CA6"/>
    <w:rsid w:val="005870A2"/>
    <w:rsid w:val="005870BE"/>
    <w:rsid w:val="00587F30"/>
    <w:rsid w:val="00592030"/>
    <w:rsid w:val="00592255"/>
    <w:rsid w:val="00593312"/>
    <w:rsid w:val="00596CA2"/>
    <w:rsid w:val="005A04FC"/>
    <w:rsid w:val="005A0882"/>
    <w:rsid w:val="005A251D"/>
    <w:rsid w:val="005A3F4B"/>
    <w:rsid w:val="005A487F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4825"/>
    <w:rsid w:val="005B57F9"/>
    <w:rsid w:val="005B5E80"/>
    <w:rsid w:val="005B644E"/>
    <w:rsid w:val="005B64F5"/>
    <w:rsid w:val="005B7BBE"/>
    <w:rsid w:val="005C0C50"/>
    <w:rsid w:val="005C1BC5"/>
    <w:rsid w:val="005C46FF"/>
    <w:rsid w:val="005C4AA5"/>
    <w:rsid w:val="005C7792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3D3A"/>
    <w:rsid w:val="005E4230"/>
    <w:rsid w:val="005E484A"/>
    <w:rsid w:val="005E552D"/>
    <w:rsid w:val="005E67AF"/>
    <w:rsid w:val="005E6F99"/>
    <w:rsid w:val="005E728C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D48"/>
    <w:rsid w:val="00606F7B"/>
    <w:rsid w:val="006074E5"/>
    <w:rsid w:val="00607E47"/>
    <w:rsid w:val="00610CF4"/>
    <w:rsid w:val="006113A2"/>
    <w:rsid w:val="00612D61"/>
    <w:rsid w:val="00614621"/>
    <w:rsid w:val="00614959"/>
    <w:rsid w:val="00614F7D"/>
    <w:rsid w:val="00615A0B"/>
    <w:rsid w:val="00615AC0"/>
    <w:rsid w:val="00615D62"/>
    <w:rsid w:val="00616420"/>
    <w:rsid w:val="00616E79"/>
    <w:rsid w:val="00616F43"/>
    <w:rsid w:val="00620A7D"/>
    <w:rsid w:val="006216C1"/>
    <w:rsid w:val="00622A07"/>
    <w:rsid w:val="00624ADD"/>
    <w:rsid w:val="0062558B"/>
    <w:rsid w:val="006276AC"/>
    <w:rsid w:val="006277D2"/>
    <w:rsid w:val="00627864"/>
    <w:rsid w:val="006301FA"/>
    <w:rsid w:val="00630963"/>
    <w:rsid w:val="00630A2A"/>
    <w:rsid w:val="006313E5"/>
    <w:rsid w:val="00631548"/>
    <w:rsid w:val="00631697"/>
    <w:rsid w:val="0063452C"/>
    <w:rsid w:val="00635500"/>
    <w:rsid w:val="00636A6E"/>
    <w:rsid w:val="00636D39"/>
    <w:rsid w:val="00636F6C"/>
    <w:rsid w:val="006372A6"/>
    <w:rsid w:val="00637CAD"/>
    <w:rsid w:val="00637FF9"/>
    <w:rsid w:val="006405FF"/>
    <w:rsid w:val="00640683"/>
    <w:rsid w:val="00642EB7"/>
    <w:rsid w:val="00644808"/>
    <w:rsid w:val="006448FF"/>
    <w:rsid w:val="006462C8"/>
    <w:rsid w:val="006465E5"/>
    <w:rsid w:val="00646D8D"/>
    <w:rsid w:val="006474CE"/>
    <w:rsid w:val="00650D75"/>
    <w:rsid w:val="00651612"/>
    <w:rsid w:val="0065178A"/>
    <w:rsid w:val="0065552C"/>
    <w:rsid w:val="00655752"/>
    <w:rsid w:val="006564D6"/>
    <w:rsid w:val="006567DE"/>
    <w:rsid w:val="00657D3E"/>
    <w:rsid w:val="00660C83"/>
    <w:rsid w:val="0066282A"/>
    <w:rsid w:val="00662A79"/>
    <w:rsid w:val="00662E99"/>
    <w:rsid w:val="0066368C"/>
    <w:rsid w:val="00663885"/>
    <w:rsid w:val="006644C8"/>
    <w:rsid w:val="006646BF"/>
    <w:rsid w:val="006657DC"/>
    <w:rsid w:val="00667844"/>
    <w:rsid w:val="00670019"/>
    <w:rsid w:val="0067070C"/>
    <w:rsid w:val="00670E04"/>
    <w:rsid w:val="006725B5"/>
    <w:rsid w:val="00673133"/>
    <w:rsid w:val="0067371F"/>
    <w:rsid w:val="00673D14"/>
    <w:rsid w:val="00675963"/>
    <w:rsid w:val="00675ECB"/>
    <w:rsid w:val="00676436"/>
    <w:rsid w:val="0067665D"/>
    <w:rsid w:val="00676A6F"/>
    <w:rsid w:val="00677157"/>
    <w:rsid w:val="00677B51"/>
    <w:rsid w:val="0068009B"/>
    <w:rsid w:val="006804C6"/>
    <w:rsid w:val="00680528"/>
    <w:rsid w:val="0068072E"/>
    <w:rsid w:val="00680820"/>
    <w:rsid w:val="00681083"/>
    <w:rsid w:val="00682EA7"/>
    <w:rsid w:val="006862C5"/>
    <w:rsid w:val="0068744D"/>
    <w:rsid w:val="00687B78"/>
    <w:rsid w:val="00690844"/>
    <w:rsid w:val="006916DA"/>
    <w:rsid w:val="006929BD"/>
    <w:rsid w:val="006935BC"/>
    <w:rsid w:val="006945C7"/>
    <w:rsid w:val="00694616"/>
    <w:rsid w:val="006949A8"/>
    <w:rsid w:val="006961BF"/>
    <w:rsid w:val="006973EA"/>
    <w:rsid w:val="006976D3"/>
    <w:rsid w:val="006A00C6"/>
    <w:rsid w:val="006A06CD"/>
    <w:rsid w:val="006A09C5"/>
    <w:rsid w:val="006A0B50"/>
    <w:rsid w:val="006A173F"/>
    <w:rsid w:val="006A277F"/>
    <w:rsid w:val="006A33A3"/>
    <w:rsid w:val="006A3806"/>
    <w:rsid w:val="006A4AE6"/>
    <w:rsid w:val="006B0251"/>
    <w:rsid w:val="006B1706"/>
    <w:rsid w:val="006B239E"/>
    <w:rsid w:val="006B3F16"/>
    <w:rsid w:val="006B44ED"/>
    <w:rsid w:val="006B4905"/>
    <w:rsid w:val="006B567E"/>
    <w:rsid w:val="006B688E"/>
    <w:rsid w:val="006B6C8C"/>
    <w:rsid w:val="006B6DB9"/>
    <w:rsid w:val="006C1248"/>
    <w:rsid w:val="006C1FA3"/>
    <w:rsid w:val="006C2535"/>
    <w:rsid w:val="006C3B48"/>
    <w:rsid w:val="006C425B"/>
    <w:rsid w:val="006C5799"/>
    <w:rsid w:val="006C62C9"/>
    <w:rsid w:val="006D0318"/>
    <w:rsid w:val="006D05E1"/>
    <w:rsid w:val="006D0F43"/>
    <w:rsid w:val="006D0FC6"/>
    <w:rsid w:val="006D1767"/>
    <w:rsid w:val="006D1955"/>
    <w:rsid w:val="006D33C0"/>
    <w:rsid w:val="006D428C"/>
    <w:rsid w:val="006D488F"/>
    <w:rsid w:val="006D4995"/>
    <w:rsid w:val="006D6209"/>
    <w:rsid w:val="006D6584"/>
    <w:rsid w:val="006E050A"/>
    <w:rsid w:val="006E14EE"/>
    <w:rsid w:val="006E1C46"/>
    <w:rsid w:val="006E1CD9"/>
    <w:rsid w:val="006E32BC"/>
    <w:rsid w:val="006E343F"/>
    <w:rsid w:val="006E3DF4"/>
    <w:rsid w:val="006E5BC0"/>
    <w:rsid w:val="006E7376"/>
    <w:rsid w:val="006E738C"/>
    <w:rsid w:val="006E7B8C"/>
    <w:rsid w:val="006F0430"/>
    <w:rsid w:val="006F0ACB"/>
    <w:rsid w:val="006F2598"/>
    <w:rsid w:val="006F25A8"/>
    <w:rsid w:val="006F27B2"/>
    <w:rsid w:val="006F28D9"/>
    <w:rsid w:val="006F29CD"/>
    <w:rsid w:val="006F4461"/>
    <w:rsid w:val="006F5905"/>
    <w:rsid w:val="006F645E"/>
    <w:rsid w:val="006F68B7"/>
    <w:rsid w:val="0070104C"/>
    <w:rsid w:val="007014B4"/>
    <w:rsid w:val="00702CEB"/>
    <w:rsid w:val="00702EC1"/>
    <w:rsid w:val="00703A83"/>
    <w:rsid w:val="00703DE8"/>
    <w:rsid w:val="0070477B"/>
    <w:rsid w:val="00707534"/>
    <w:rsid w:val="00707BD1"/>
    <w:rsid w:val="007100FA"/>
    <w:rsid w:val="00710D61"/>
    <w:rsid w:val="00710F21"/>
    <w:rsid w:val="007113A2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221E3"/>
    <w:rsid w:val="00722BFB"/>
    <w:rsid w:val="00723793"/>
    <w:rsid w:val="00724E8F"/>
    <w:rsid w:val="007255E7"/>
    <w:rsid w:val="00727C9B"/>
    <w:rsid w:val="007309D3"/>
    <w:rsid w:val="00731BD9"/>
    <w:rsid w:val="00731F6A"/>
    <w:rsid w:val="00732223"/>
    <w:rsid w:val="00732C7C"/>
    <w:rsid w:val="007331FE"/>
    <w:rsid w:val="007335B2"/>
    <w:rsid w:val="00733D10"/>
    <w:rsid w:val="00734A07"/>
    <w:rsid w:val="007357C4"/>
    <w:rsid w:val="00735DB1"/>
    <w:rsid w:val="0073703F"/>
    <w:rsid w:val="00740D50"/>
    <w:rsid w:val="00742B5D"/>
    <w:rsid w:val="00743A7A"/>
    <w:rsid w:val="00744403"/>
    <w:rsid w:val="007461FC"/>
    <w:rsid w:val="00746DE8"/>
    <w:rsid w:val="00747AD8"/>
    <w:rsid w:val="00747C2F"/>
    <w:rsid w:val="00752505"/>
    <w:rsid w:val="00753D1B"/>
    <w:rsid w:val="00754DBD"/>
    <w:rsid w:val="007552A3"/>
    <w:rsid w:val="0075566A"/>
    <w:rsid w:val="007557B7"/>
    <w:rsid w:val="00755922"/>
    <w:rsid w:val="00755923"/>
    <w:rsid w:val="00756183"/>
    <w:rsid w:val="00760E03"/>
    <w:rsid w:val="00762984"/>
    <w:rsid w:val="007636A1"/>
    <w:rsid w:val="007654D7"/>
    <w:rsid w:val="00766EF3"/>
    <w:rsid w:val="007678CB"/>
    <w:rsid w:val="00770823"/>
    <w:rsid w:val="007709AA"/>
    <w:rsid w:val="00771A74"/>
    <w:rsid w:val="00771AE9"/>
    <w:rsid w:val="00772540"/>
    <w:rsid w:val="00774954"/>
    <w:rsid w:val="00775039"/>
    <w:rsid w:val="00775DC9"/>
    <w:rsid w:val="00776481"/>
    <w:rsid w:val="00780446"/>
    <w:rsid w:val="007810B8"/>
    <w:rsid w:val="00781688"/>
    <w:rsid w:val="00781EEB"/>
    <w:rsid w:val="00782677"/>
    <w:rsid w:val="007831B7"/>
    <w:rsid w:val="007835E1"/>
    <w:rsid w:val="007838E9"/>
    <w:rsid w:val="00784F81"/>
    <w:rsid w:val="007873A8"/>
    <w:rsid w:val="007875F6"/>
    <w:rsid w:val="00787EE6"/>
    <w:rsid w:val="007904E1"/>
    <w:rsid w:val="00790BC7"/>
    <w:rsid w:val="007918AB"/>
    <w:rsid w:val="00791D4D"/>
    <w:rsid w:val="00792203"/>
    <w:rsid w:val="00792AD2"/>
    <w:rsid w:val="00792E51"/>
    <w:rsid w:val="007959F8"/>
    <w:rsid w:val="00795D7B"/>
    <w:rsid w:val="00796F29"/>
    <w:rsid w:val="007977F3"/>
    <w:rsid w:val="007A0A67"/>
    <w:rsid w:val="007A0B75"/>
    <w:rsid w:val="007A1068"/>
    <w:rsid w:val="007A3AE9"/>
    <w:rsid w:val="007A413C"/>
    <w:rsid w:val="007A4639"/>
    <w:rsid w:val="007A4864"/>
    <w:rsid w:val="007A5833"/>
    <w:rsid w:val="007A680C"/>
    <w:rsid w:val="007A6D70"/>
    <w:rsid w:val="007A7065"/>
    <w:rsid w:val="007A7625"/>
    <w:rsid w:val="007A7729"/>
    <w:rsid w:val="007B0CF1"/>
    <w:rsid w:val="007B16D0"/>
    <w:rsid w:val="007B1B59"/>
    <w:rsid w:val="007B2A8C"/>
    <w:rsid w:val="007B3166"/>
    <w:rsid w:val="007B3896"/>
    <w:rsid w:val="007B4F4D"/>
    <w:rsid w:val="007B52C0"/>
    <w:rsid w:val="007B5F3A"/>
    <w:rsid w:val="007B7720"/>
    <w:rsid w:val="007C0E24"/>
    <w:rsid w:val="007C2017"/>
    <w:rsid w:val="007C2D69"/>
    <w:rsid w:val="007C3295"/>
    <w:rsid w:val="007C3EDA"/>
    <w:rsid w:val="007C4EF0"/>
    <w:rsid w:val="007C62C9"/>
    <w:rsid w:val="007C69CC"/>
    <w:rsid w:val="007D17AB"/>
    <w:rsid w:val="007D2183"/>
    <w:rsid w:val="007D262A"/>
    <w:rsid w:val="007D3812"/>
    <w:rsid w:val="007D38B7"/>
    <w:rsid w:val="007D5559"/>
    <w:rsid w:val="007D5EEB"/>
    <w:rsid w:val="007D6991"/>
    <w:rsid w:val="007E0351"/>
    <w:rsid w:val="007E11E9"/>
    <w:rsid w:val="007E1222"/>
    <w:rsid w:val="007E1846"/>
    <w:rsid w:val="007E2059"/>
    <w:rsid w:val="007E220D"/>
    <w:rsid w:val="007E312D"/>
    <w:rsid w:val="007E3BDC"/>
    <w:rsid w:val="007E608F"/>
    <w:rsid w:val="007E61B0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2"/>
    <w:rsid w:val="00802BA5"/>
    <w:rsid w:val="008030D9"/>
    <w:rsid w:val="0080377F"/>
    <w:rsid w:val="00803A8A"/>
    <w:rsid w:val="008043E0"/>
    <w:rsid w:val="0080798B"/>
    <w:rsid w:val="00807DD9"/>
    <w:rsid w:val="008101D4"/>
    <w:rsid w:val="00810384"/>
    <w:rsid w:val="008106B6"/>
    <w:rsid w:val="008115B5"/>
    <w:rsid w:val="00811A5A"/>
    <w:rsid w:val="00812DDD"/>
    <w:rsid w:val="008149C8"/>
    <w:rsid w:val="00814A05"/>
    <w:rsid w:val="00816A57"/>
    <w:rsid w:val="0081733A"/>
    <w:rsid w:val="00817948"/>
    <w:rsid w:val="00820480"/>
    <w:rsid w:val="00820AB0"/>
    <w:rsid w:val="00820B31"/>
    <w:rsid w:val="00821368"/>
    <w:rsid w:val="00823B98"/>
    <w:rsid w:val="00824341"/>
    <w:rsid w:val="008243D3"/>
    <w:rsid w:val="00825291"/>
    <w:rsid w:val="00825D59"/>
    <w:rsid w:val="00826EB1"/>
    <w:rsid w:val="00827682"/>
    <w:rsid w:val="00832190"/>
    <w:rsid w:val="00833238"/>
    <w:rsid w:val="008339E2"/>
    <w:rsid w:val="00834AC1"/>
    <w:rsid w:val="00836093"/>
    <w:rsid w:val="008369A9"/>
    <w:rsid w:val="00837399"/>
    <w:rsid w:val="0084402F"/>
    <w:rsid w:val="00845890"/>
    <w:rsid w:val="00845B39"/>
    <w:rsid w:val="00847382"/>
    <w:rsid w:val="008476AE"/>
    <w:rsid w:val="0085060A"/>
    <w:rsid w:val="0085130F"/>
    <w:rsid w:val="00851EB3"/>
    <w:rsid w:val="00852D94"/>
    <w:rsid w:val="008544D6"/>
    <w:rsid w:val="0085465D"/>
    <w:rsid w:val="008555EB"/>
    <w:rsid w:val="0085563B"/>
    <w:rsid w:val="0085709F"/>
    <w:rsid w:val="0086301E"/>
    <w:rsid w:val="00863A65"/>
    <w:rsid w:val="00864D8A"/>
    <w:rsid w:val="00866333"/>
    <w:rsid w:val="008666CF"/>
    <w:rsid w:val="008701EF"/>
    <w:rsid w:val="00870F83"/>
    <w:rsid w:val="00871F27"/>
    <w:rsid w:val="00872C1F"/>
    <w:rsid w:val="00872ECC"/>
    <w:rsid w:val="00875C6A"/>
    <w:rsid w:val="00875FC1"/>
    <w:rsid w:val="00880A0E"/>
    <w:rsid w:val="008813B7"/>
    <w:rsid w:val="00881643"/>
    <w:rsid w:val="00883C56"/>
    <w:rsid w:val="0088427E"/>
    <w:rsid w:val="00884A43"/>
    <w:rsid w:val="00885280"/>
    <w:rsid w:val="0088584E"/>
    <w:rsid w:val="00885FAE"/>
    <w:rsid w:val="008905B5"/>
    <w:rsid w:val="00890C1E"/>
    <w:rsid w:val="00890CD7"/>
    <w:rsid w:val="00890FEF"/>
    <w:rsid w:val="0089162A"/>
    <w:rsid w:val="00891B95"/>
    <w:rsid w:val="00892F8B"/>
    <w:rsid w:val="00895020"/>
    <w:rsid w:val="00895EC2"/>
    <w:rsid w:val="0089718A"/>
    <w:rsid w:val="008A13AE"/>
    <w:rsid w:val="008A157D"/>
    <w:rsid w:val="008A1E8E"/>
    <w:rsid w:val="008A2775"/>
    <w:rsid w:val="008A34D5"/>
    <w:rsid w:val="008A3A8E"/>
    <w:rsid w:val="008A4332"/>
    <w:rsid w:val="008A55A9"/>
    <w:rsid w:val="008A5996"/>
    <w:rsid w:val="008A613B"/>
    <w:rsid w:val="008A6652"/>
    <w:rsid w:val="008A7FE9"/>
    <w:rsid w:val="008B09B9"/>
    <w:rsid w:val="008B16E9"/>
    <w:rsid w:val="008B3F97"/>
    <w:rsid w:val="008B4024"/>
    <w:rsid w:val="008B41C3"/>
    <w:rsid w:val="008B431F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C5EF3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3434"/>
    <w:rsid w:val="008F4548"/>
    <w:rsid w:val="008F49DB"/>
    <w:rsid w:val="008F5A2E"/>
    <w:rsid w:val="008F6253"/>
    <w:rsid w:val="008F68E2"/>
    <w:rsid w:val="008F75A9"/>
    <w:rsid w:val="00900301"/>
    <w:rsid w:val="009014D5"/>
    <w:rsid w:val="00902AB0"/>
    <w:rsid w:val="00902BC2"/>
    <w:rsid w:val="0090409A"/>
    <w:rsid w:val="00904DDB"/>
    <w:rsid w:val="0090557D"/>
    <w:rsid w:val="009069E2"/>
    <w:rsid w:val="00907218"/>
    <w:rsid w:val="00907341"/>
    <w:rsid w:val="0091026C"/>
    <w:rsid w:val="00910504"/>
    <w:rsid w:val="0091251A"/>
    <w:rsid w:val="009127C1"/>
    <w:rsid w:val="0091382D"/>
    <w:rsid w:val="0091472D"/>
    <w:rsid w:val="0091511A"/>
    <w:rsid w:val="00916A1E"/>
    <w:rsid w:val="009171FF"/>
    <w:rsid w:val="009174F4"/>
    <w:rsid w:val="009175DC"/>
    <w:rsid w:val="00923D8C"/>
    <w:rsid w:val="009274D0"/>
    <w:rsid w:val="00927A5E"/>
    <w:rsid w:val="00927DFF"/>
    <w:rsid w:val="009304A7"/>
    <w:rsid w:val="009304D7"/>
    <w:rsid w:val="0093113B"/>
    <w:rsid w:val="00932CE8"/>
    <w:rsid w:val="009330AF"/>
    <w:rsid w:val="0093472C"/>
    <w:rsid w:val="00935396"/>
    <w:rsid w:val="00935793"/>
    <w:rsid w:val="009368E3"/>
    <w:rsid w:val="00942D7F"/>
    <w:rsid w:val="00942FDA"/>
    <w:rsid w:val="009430AD"/>
    <w:rsid w:val="009438DE"/>
    <w:rsid w:val="00945C98"/>
    <w:rsid w:val="00950192"/>
    <w:rsid w:val="00950341"/>
    <w:rsid w:val="00950AFD"/>
    <w:rsid w:val="00951546"/>
    <w:rsid w:val="00951A8D"/>
    <w:rsid w:val="009523CD"/>
    <w:rsid w:val="00954B0E"/>
    <w:rsid w:val="00955870"/>
    <w:rsid w:val="009571BB"/>
    <w:rsid w:val="00960F91"/>
    <w:rsid w:val="009624FE"/>
    <w:rsid w:val="00962619"/>
    <w:rsid w:val="00966F11"/>
    <w:rsid w:val="00967821"/>
    <w:rsid w:val="0097095F"/>
    <w:rsid w:val="009714A8"/>
    <w:rsid w:val="00973835"/>
    <w:rsid w:val="00973EE4"/>
    <w:rsid w:val="009754FF"/>
    <w:rsid w:val="009757A7"/>
    <w:rsid w:val="009757CF"/>
    <w:rsid w:val="00975D52"/>
    <w:rsid w:val="00975E14"/>
    <w:rsid w:val="00975E6E"/>
    <w:rsid w:val="00976626"/>
    <w:rsid w:val="00976DFB"/>
    <w:rsid w:val="00976F55"/>
    <w:rsid w:val="009774AE"/>
    <w:rsid w:val="00980D79"/>
    <w:rsid w:val="00982DDF"/>
    <w:rsid w:val="00984393"/>
    <w:rsid w:val="0098590D"/>
    <w:rsid w:val="0098758F"/>
    <w:rsid w:val="009903C6"/>
    <w:rsid w:val="00991B77"/>
    <w:rsid w:val="00992AE7"/>
    <w:rsid w:val="00994022"/>
    <w:rsid w:val="00994828"/>
    <w:rsid w:val="00995957"/>
    <w:rsid w:val="00995EF2"/>
    <w:rsid w:val="009A07FD"/>
    <w:rsid w:val="009A2337"/>
    <w:rsid w:val="009A23E8"/>
    <w:rsid w:val="009A3133"/>
    <w:rsid w:val="009A4DFC"/>
    <w:rsid w:val="009A4F06"/>
    <w:rsid w:val="009A565D"/>
    <w:rsid w:val="009A7DB7"/>
    <w:rsid w:val="009B195B"/>
    <w:rsid w:val="009B1A75"/>
    <w:rsid w:val="009B1E1C"/>
    <w:rsid w:val="009B29BF"/>
    <w:rsid w:val="009B3077"/>
    <w:rsid w:val="009B3253"/>
    <w:rsid w:val="009B399A"/>
    <w:rsid w:val="009B3B0C"/>
    <w:rsid w:val="009B4C4A"/>
    <w:rsid w:val="009B51A5"/>
    <w:rsid w:val="009B5A1A"/>
    <w:rsid w:val="009B6386"/>
    <w:rsid w:val="009B7B73"/>
    <w:rsid w:val="009B7B94"/>
    <w:rsid w:val="009C0850"/>
    <w:rsid w:val="009C1613"/>
    <w:rsid w:val="009C321C"/>
    <w:rsid w:val="009C4171"/>
    <w:rsid w:val="009C4DE4"/>
    <w:rsid w:val="009C5A32"/>
    <w:rsid w:val="009C5A53"/>
    <w:rsid w:val="009C7398"/>
    <w:rsid w:val="009C7401"/>
    <w:rsid w:val="009D0002"/>
    <w:rsid w:val="009D281C"/>
    <w:rsid w:val="009D480E"/>
    <w:rsid w:val="009D5AEF"/>
    <w:rsid w:val="009E16BF"/>
    <w:rsid w:val="009E2892"/>
    <w:rsid w:val="009E3954"/>
    <w:rsid w:val="009E3ADA"/>
    <w:rsid w:val="009E6074"/>
    <w:rsid w:val="009E6BF4"/>
    <w:rsid w:val="009E6D0F"/>
    <w:rsid w:val="009E70F1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30B3"/>
    <w:rsid w:val="009F3ECA"/>
    <w:rsid w:val="009F4444"/>
    <w:rsid w:val="009F51A8"/>
    <w:rsid w:val="009F51D0"/>
    <w:rsid w:val="009F61EF"/>
    <w:rsid w:val="009F68D1"/>
    <w:rsid w:val="00A00292"/>
    <w:rsid w:val="00A003BF"/>
    <w:rsid w:val="00A02210"/>
    <w:rsid w:val="00A02DE2"/>
    <w:rsid w:val="00A03338"/>
    <w:rsid w:val="00A04108"/>
    <w:rsid w:val="00A05EDE"/>
    <w:rsid w:val="00A06D1F"/>
    <w:rsid w:val="00A071F5"/>
    <w:rsid w:val="00A078A8"/>
    <w:rsid w:val="00A078EF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2EEA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DE"/>
    <w:rsid w:val="00A3399F"/>
    <w:rsid w:val="00A34622"/>
    <w:rsid w:val="00A346D0"/>
    <w:rsid w:val="00A34B17"/>
    <w:rsid w:val="00A34D71"/>
    <w:rsid w:val="00A35F50"/>
    <w:rsid w:val="00A368D6"/>
    <w:rsid w:val="00A37BCE"/>
    <w:rsid w:val="00A40271"/>
    <w:rsid w:val="00A41CC2"/>
    <w:rsid w:val="00A42344"/>
    <w:rsid w:val="00A43E4D"/>
    <w:rsid w:val="00A464E1"/>
    <w:rsid w:val="00A47DFA"/>
    <w:rsid w:val="00A50271"/>
    <w:rsid w:val="00A50C90"/>
    <w:rsid w:val="00A516FD"/>
    <w:rsid w:val="00A525B4"/>
    <w:rsid w:val="00A5305F"/>
    <w:rsid w:val="00A54365"/>
    <w:rsid w:val="00A544B2"/>
    <w:rsid w:val="00A60712"/>
    <w:rsid w:val="00A60870"/>
    <w:rsid w:val="00A62BC9"/>
    <w:rsid w:val="00A635E1"/>
    <w:rsid w:val="00A64A23"/>
    <w:rsid w:val="00A64CA2"/>
    <w:rsid w:val="00A6716A"/>
    <w:rsid w:val="00A67A8B"/>
    <w:rsid w:val="00A705F0"/>
    <w:rsid w:val="00A70C3A"/>
    <w:rsid w:val="00A72167"/>
    <w:rsid w:val="00A7397D"/>
    <w:rsid w:val="00A73F49"/>
    <w:rsid w:val="00A743B2"/>
    <w:rsid w:val="00A74EAC"/>
    <w:rsid w:val="00A757DA"/>
    <w:rsid w:val="00A83226"/>
    <w:rsid w:val="00A832C6"/>
    <w:rsid w:val="00A83616"/>
    <w:rsid w:val="00A83804"/>
    <w:rsid w:val="00A83F17"/>
    <w:rsid w:val="00A846A3"/>
    <w:rsid w:val="00A84712"/>
    <w:rsid w:val="00A84CB2"/>
    <w:rsid w:val="00A85519"/>
    <w:rsid w:val="00A8799B"/>
    <w:rsid w:val="00A918D2"/>
    <w:rsid w:val="00A925B1"/>
    <w:rsid w:val="00A9276C"/>
    <w:rsid w:val="00A93C37"/>
    <w:rsid w:val="00A94BC8"/>
    <w:rsid w:val="00A96EE1"/>
    <w:rsid w:val="00AA0D19"/>
    <w:rsid w:val="00AA148C"/>
    <w:rsid w:val="00AA2803"/>
    <w:rsid w:val="00AA2971"/>
    <w:rsid w:val="00AA3397"/>
    <w:rsid w:val="00AA7442"/>
    <w:rsid w:val="00AA7DC5"/>
    <w:rsid w:val="00AB07DD"/>
    <w:rsid w:val="00AB0834"/>
    <w:rsid w:val="00AB1918"/>
    <w:rsid w:val="00AB34A2"/>
    <w:rsid w:val="00AB605C"/>
    <w:rsid w:val="00AB715E"/>
    <w:rsid w:val="00AB7589"/>
    <w:rsid w:val="00AC072D"/>
    <w:rsid w:val="00AC2C6B"/>
    <w:rsid w:val="00AC3134"/>
    <w:rsid w:val="00AC33B0"/>
    <w:rsid w:val="00AC3A05"/>
    <w:rsid w:val="00AC45EB"/>
    <w:rsid w:val="00AC54F8"/>
    <w:rsid w:val="00AC5696"/>
    <w:rsid w:val="00AC5B29"/>
    <w:rsid w:val="00AD0761"/>
    <w:rsid w:val="00AD3322"/>
    <w:rsid w:val="00AD4581"/>
    <w:rsid w:val="00AD5CEE"/>
    <w:rsid w:val="00AD64C7"/>
    <w:rsid w:val="00AE0C28"/>
    <w:rsid w:val="00AE207A"/>
    <w:rsid w:val="00AE3A5D"/>
    <w:rsid w:val="00AE426F"/>
    <w:rsid w:val="00AE58CB"/>
    <w:rsid w:val="00AE5AB1"/>
    <w:rsid w:val="00AE65D2"/>
    <w:rsid w:val="00AF17F5"/>
    <w:rsid w:val="00AF3CBB"/>
    <w:rsid w:val="00AF3D3A"/>
    <w:rsid w:val="00AF3F08"/>
    <w:rsid w:val="00AF4479"/>
    <w:rsid w:val="00AF4E73"/>
    <w:rsid w:val="00AF5339"/>
    <w:rsid w:val="00AF6CC3"/>
    <w:rsid w:val="00AF75DE"/>
    <w:rsid w:val="00B00132"/>
    <w:rsid w:val="00B00691"/>
    <w:rsid w:val="00B017AC"/>
    <w:rsid w:val="00B01CD1"/>
    <w:rsid w:val="00B02B75"/>
    <w:rsid w:val="00B036BF"/>
    <w:rsid w:val="00B03BD0"/>
    <w:rsid w:val="00B05418"/>
    <w:rsid w:val="00B057A3"/>
    <w:rsid w:val="00B05AA9"/>
    <w:rsid w:val="00B063A5"/>
    <w:rsid w:val="00B07BD0"/>
    <w:rsid w:val="00B12E8A"/>
    <w:rsid w:val="00B1335F"/>
    <w:rsid w:val="00B14D9C"/>
    <w:rsid w:val="00B15275"/>
    <w:rsid w:val="00B15EDF"/>
    <w:rsid w:val="00B16C35"/>
    <w:rsid w:val="00B174FA"/>
    <w:rsid w:val="00B17B1B"/>
    <w:rsid w:val="00B207FC"/>
    <w:rsid w:val="00B20DBB"/>
    <w:rsid w:val="00B21125"/>
    <w:rsid w:val="00B214AF"/>
    <w:rsid w:val="00B2351F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77BF"/>
    <w:rsid w:val="00B425FE"/>
    <w:rsid w:val="00B42E7E"/>
    <w:rsid w:val="00B42F2C"/>
    <w:rsid w:val="00B441A9"/>
    <w:rsid w:val="00B446F6"/>
    <w:rsid w:val="00B45894"/>
    <w:rsid w:val="00B45F0A"/>
    <w:rsid w:val="00B46E85"/>
    <w:rsid w:val="00B529A9"/>
    <w:rsid w:val="00B5307A"/>
    <w:rsid w:val="00B53167"/>
    <w:rsid w:val="00B53C1A"/>
    <w:rsid w:val="00B54A6A"/>
    <w:rsid w:val="00B55456"/>
    <w:rsid w:val="00B6252D"/>
    <w:rsid w:val="00B62E75"/>
    <w:rsid w:val="00B63808"/>
    <w:rsid w:val="00B640AF"/>
    <w:rsid w:val="00B65865"/>
    <w:rsid w:val="00B675CD"/>
    <w:rsid w:val="00B70CEB"/>
    <w:rsid w:val="00B70E3B"/>
    <w:rsid w:val="00B71E05"/>
    <w:rsid w:val="00B73098"/>
    <w:rsid w:val="00B754B0"/>
    <w:rsid w:val="00B75E30"/>
    <w:rsid w:val="00B75FAB"/>
    <w:rsid w:val="00B77325"/>
    <w:rsid w:val="00B80E37"/>
    <w:rsid w:val="00B814DE"/>
    <w:rsid w:val="00B8180E"/>
    <w:rsid w:val="00B81920"/>
    <w:rsid w:val="00B81DD2"/>
    <w:rsid w:val="00B83A01"/>
    <w:rsid w:val="00B8527D"/>
    <w:rsid w:val="00B85857"/>
    <w:rsid w:val="00B8681B"/>
    <w:rsid w:val="00B86E3F"/>
    <w:rsid w:val="00B90820"/>
    <w:rsid w:val="00B92CD8"/>
    <w:rsid w:val="00B92E48"/>
    <w:rsid w:val="00B932C3"/>
    <w:rsid w:val="00B9365E"/>
    <w:rsid w:val="00B93730"/>
    <w:rsid w:val="00B93771"/>
    <w:rsid w:val="00B952E8"/>
    <w:rsid w:val="00B954EC"/>
    <w:rsid w:val="00B95F92"/>
    <w:rsid w:val="00B9684C"/>
    <w:rsid w:val="00B97725"/>
    <w:rsid w:val="00BA037E"/>
    <w:rsid w:val="00BA197A"/>
    <w:rsid w:val="00BA39C4"/>
    <w:rsid w:val="00BA5963"/>
    <w:rsid w:val="00BB1F6F"/>
    <w:rsid w:val="00BB25F3"/>
    <w:rsid w:val="00BB2936"/>
    <w:rsid w:val="00BB3B90"/>
    <w:rsid w:val="00BB3FB1"/>
    <w:rsid w:val="00BB463B"/>
    <w:rsid w:val="00BB49F8"/>
    <w:rsid w:val="00BB4B13"/>
    <w:rsid w:val="00BB5102"/>
    <w:rsid w:val="00BB6865"/>
    <w:rsid w:val="00BB7398"/>
    <w:rsid w:val="00BB74C1"/>
    <w:rsid w:val="00BB7768"/>
    <w:rsid w:val="00BB7E43"/>
    <w:rsid w:val="00BC0628"/>
    <w:rsid w:val="00BC0646"/>
    <w:rsid w:val="00BC08D7"/>
    <w:rsid w:val="00BC13E5"/>
    <w:rsid w:val="00BC387C"/>
    <w:rsid w:val="00BC4376"/>
    <w:rsid w:val="00BC49D8"/>
    <w:rsid w:val="00BC60F4"/>
    <w:rsid w:val="00BC7992"/>
    <w:rsid w:val="00BD05E6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D6B37"/>
    <w:rsid w:val="00BE056D"/>
    <w:rsid w:val="00BE07BC"/>
    <w:rsid w:val="00BE094A"/>
    <w:rsid w:val="00BE2F91"/>
    <w:rsid w:val="00BE369E"/>
    <w:rsid w:val="00BE3F2F"/>
    <w:rsid w:val="00BE6953"/>
    <w:rsid w:val="00BE6BA0"/>
    <w:rsid w:val="00BE731D"/>
    <w:rsid w:val="00BE7755"/>
    <w:rsid w:val="00BF09D8"/>
    <w:rsid w:val="00BF1AFC"/>
    <w:rsid w:val="00BF21A5"/>
    <w:rsid w:val="00BF2D19"/>
    <w:rsid w:val="00BF4438"/>
    <w:rsid w:val="00BF44E1"/>
    <w:rsid w:val="00BF51BB"/>
    <w:rsid w:val="00BF69FE"/>
    <w:rsid w:val="00BF7806"/>
    <w:rsid w:val="00BF7AE3"/>
    <w:rsid w:val="00C009C9"/>
    <w:rsid w:val="00C0161E"/>
    <w:rsid w:val="00C0296D"/>
    <w:rsid w:val="00C02B5B"/>
    <w:rsid w:val="00C04B34"/>
    <w:rsid w:val="00C0544E"/>
    <w:rsid w:val="00C10504"/>
    <w:rsid w:val="00C1084B"/>
    <w:rsid w:val="00C1176A"/>
    <w:rsid w:val="00C11D31"/>
    <w:rsid w:val="00C12916"/>
    <w:rsid w:val="00C14647"/>
    <w:rsid w:val="00C15237"/>
    <w:rsid w:val="00C15B92"/>
    <w:rsid w:val="00C17A69"/>
    <w:rsid w:val="00C17EE9"/>
    <w:rsid w:val="00C21223"/>
    <w:rsid w:val="00C219CA"/>
    <w:rsid w:val="00C22510"/>
    <w:rsid w:val="00C241A4"/>
    <w:rsid w:val="00C249B7"/>
    <w:rsid w:val="00C25BA8"/>
    <w:rsid w:val="00C25F07"/>
    <w:rsid w:val="00C26154"/>
    <w:rsid w:val="00C262D3"/>
    <w:rsid w:val="00C26716"/>
    <w:rsid w:val="00C27EA1"/>
    <w:rsid w:val="00C31B10"/>
    <w:rsid w:val="00C31E95"/>
    <w:rsid w:val="00C41463"/>
    <w:rsid w:val="00C41A6A"/>
    <w:rsid w:val="00C43B8A"/>
    <w:rsid w:val="00C43BE5"/>
    <w:rsid w:val="00C44F18"/>
    <w:rsid w:val="00C44F84"/>
    <w:rsid w:val="00C45512"/>
    <w:rsid w:val="00C466C3"/>
    <w:rsid w:val="00C46751"/>
    <w:rsid w:val="00C5307E"/>
    <w:rsid w:val="00C539D9"/>
    <w:rsid w:val="00C53C9B"/>
    <w:rsid w:val="00C5473D"/>
    <w:rsid w:val="00C548F9"/>
    <w:rsid w:val="00C54C8D"/>
    <w:rsid w:val="00C60268"/>
    <w:rsid w:val="00C6053B"/>
    <w:rsid w:val="00C61425"/>
    <w:rsid w:val="00C61928"/>
    <w:rsid w:val="00C6334B"/>
    <w:rsid w:val="00C655F5"/>
    <w:rsid w:val="00C65875"/>
    <w:rsid w:val="00C65FF7"/>
    <w:rsid w:val="00C66721"/>
    <w:rsid w:val="00C66919"/>
    <w:rsid w:val="00C669D1"/>
    <w:rsid w:val="00C70A67"/>
    <w:rsid w:val="00C72562"/>
    <w:rsid w:val="00C72C7D"/>
    <w:rsid w:val="00C7501D"/>
    <w:rsid w:val="00C76048"/>
    <w:rsid w:val="00C76B84"/>
    <w:rsid w:val="00C779AB"/>
    <w:rsid w:val="00C8109C"/>
    <w:rsid w:val="00C83091"/>
    <w:rsid w:val="00C8513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6AE"/>
    <w:rsid w:val="00C95AAF"/>
    <w:rsid w:val="00C95EFC"/>
    <w:rsid w:val="00C9664C"/>
    <w:rsid w:val="00C969D1"/>
    <w:rsid w:val="00C96BD5"/>
    <w:rsid w:val="00C97836"/>
    <w:rsid w:val="00C97A5B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1E5"/>
    <w:rsid w:val="00CA65C4"/>
    <w:rsid w:val="00CA68C8"/>
    <w:rsid w:val="00CA74B2"/>
    <w:rsid w:val="00CA7598"/>
    <w:rsid w:val="00CB0748"/>
    <w:rsid w:val="00CB0896"/>
    <w:rsid w:val="00CB0A1A"/>
    <w:rsid w:val="00CB11ED"/>
    <w:rsid w:val="00CB19C7"/>
    <w:rsid w:val="00CB2167"/>
    <w:rsid w:val="00CB2303"/>
    <w:rsid w:val="00CB233F"/>
    <w:rsid w:val="00CB2ECC"/>
    <w:rsid w:val="00CB3C77"/>
    <w:rsid w:val="00CB7247"/>
    <w:rsid w:val="00CC0009"/>
    <w:rsid w:val="00CC1194"/>
    <w:rsid w:val="00CC211F"/>
    <w:rsid w:val="00CC2E49"/>
    <w:rsid w:val="00CC4121"/>
    <w:rsid w:val="00CC4D6F"/>
    <w:rsid w:val="00CC63DF"/>
    <w:rsid w:val="00CD0190"/>
    <w:rsid w:val="00CD1F58"/>
    <w:rsid w:val="00CD2A43"/>
    <w:rsid w:val="00CD39E6"/>
    <w:rsid w:val="00CD3BB3"/>
    <w:rsid w:val="00CD4471"/>
    <w:rsid w:val="00CD5E5E"/>
    <w:rsid w:val="00CD6FC7"/>
    <w:rsid w:val="00CD735A"/>
    <w:rsid w:val="00CE06E3"/>
    <w:rsid w:val="00CE08DB"/>
    <w:rsid w:val="00CE177A"/>
    <w:rsid w:val="00CE1E77"/>
    <w:rsid w:val="00CE6E82"/>
    <w:rsid w:val="00CE7784"/>
    <w:rsid w:val="00CF1458"/>
    <w:rsid w:val="00CF2FE9"/>
    <w:rsid w:val="00CF53F2"/>
    <w:rsid w:val="00CF5E4F"/>
    <w:rsid w:val="00CF6C91"/>
    <w:rsid w:val="00CF7000"/>
    <w:rsid w:val="00CF73C3"/>
    <w:rsid w:val="00D00037"/>
    <w:rsid w:val="00D00420"/>
    <w:rsid w:val="00D014E5"/>
    <w:rsid w:val="00D01F09"/>
    <w:rsid w:val="00D021C7"/>
    <w:rsid w:val="00D0270E"/>
    <w:rsid w:val="00D031E0"/>
    <w:rsid w:val="00D04B83"/>
    <w:rsid w:val="00D06DEB"/>
    <w:rsid w:val="00D10084"/>
    <w:rsid w:val="00D10AC7"/>
    <w:rsid w:val="00D119B9"/>
    <w:rsid w:val="00D11DE2"/>
    <w:rsid w:val="00D12899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3B7A"/>
    <w:rsid w:val="00D241CE"/>
    <w:rsid w:val="00D24552"/>
    <w:rsid w:val="00D24A46"/>
    <w:rsid w:val="00D24BA3"/>
    <w:rsid w:val="00D26121"/>
    <w:rsid w:val="00D264D0"/>
    <w:rsid w:val="00D310F8"/>
    <w:rsid w:val="00D31278"/>
    <w:rsid w:val="00D312E2"/>
    <w:rsid w:val="00D31D27"/>
    <w:rsid w:val="00D32841"/>
    <w:rsid w:val="00D32EEF"/>
    <w:rsid w:val="00D34286"/>
    <w:rsid w:val="00D35002"/>
    <w:rsid w:val="00D353A0"/>
    <w:rsid w:val="00D35B46"/>
    <w:rsid w:val="00D36589"/>
    <w:rsid w:val="00D3701E"/>
    <w:rsid w:val="00D3779E"/>
    <w:rsid w:val="00D406AF"/>
    <w:rsid w:val="00D40A17"/>
    <w:rsid w:val="00D41400"/>
    <w:rsid w:val="00D41BB8"/>
    <w:rsid w:val="00D42B2D"/>
    <w:rsid w:val="00D4323A"/>
    <w:rsid w:val="00D43AB5"/>
    <w:rsid w:val="00D44B02"/>
    <w:rsid w:val="00D44D19"/>
    <w:rsid w:val="00D4555E"/>
    <w:rsid w:val="00D4589F"/>
    <w:rsid w:val="00D469CE"/>
    <w:rsid w:val="00D4709E"/>
    <w:rsid w:val="00D475D9"/>
    <w:rsid w:val="00D4772B"/>
    <w:rsid w:val="00D5011D"/>
    <w:rsid w:val="00D51078"/>
    <w:rsid w:val="00D52985"/>
    <w:rsid w:val="00D550AF"/>
    <w:rsid w:val="00D55C6A"/>
    <w:rsid w:val="00D563D3"/>
    <w:rsid w:val="00D56C84"/>
    <w:rsid w:val="00D5713C"/>
    <w:rsid w:val="00D601C6"/>
    <w:rsid w:val="00D60620"/>
    <w:rsid w:val="00D6165D"/>
    <w:rsid w:val="00D632B3"/>
    <w:rsid w:val="00D6562E"/>
    <w:rsid w:val="00D66702"/>
    <w:rsid w:val="00D679F6"/>
    <w:rsid w:val="00D67FC5"/>
    <w:rsid w:val="00D7007B"/>
    <w:rsid w:val="00D71681"/>
    <w:rsid w:val="00D71EDE"/>
    <w:rsid w:val="00D72EFD"/>
    <w:rsid w:val="00D7508C"/>
    <w:rsid w:val="00D756EE"/>
    <w:rsid w:val="00D76611"/>
    <w:rsid w:val="00D7729E"/>
    <w:rsid w:val="00D80FFE"/>
    <w:rsid w:val="00D82321"/>
    <w:rsid w:val="00D82486"/>
    <w:rsid w:val="00D826D5"/>
    <w:rsid w:val="00D83751"/>
    <w:rsid w:val="00D841A6"/>
    <w:rsid w:val="00D84A6F"/>
    <w:rsid w:val="00D84F29"/>
    <w:rsid w:val="00D86523"/>
    <w:rsid w:val="00D868DA"/>
    <w:rsid w:val="00D91569"/>
    <w:rsid w:val="00D91669"/>
    <w:rsid w:val="00D92296"/>
    <w:rsid w:val="00D92A89"/>
    <w:rsid w:val="00D9530D"/>
    <w:rsid w:val="00D963E5"/>
    <w:rsid w:val="00D9781F"/>
    <w:rsid w:val="00D97DD5"/>
    <w:rsid w:val="00DA04EE"/>
    <w:rsid w:val="00DA067A"/>
    <w:rsid w:val="00DA1176"/>
    <w:rsid w:val="00DA38D9"/>
    <w:rsid w:val="00DA4410"/>
    <w:rsid w:val="00DA55FA"/>
    <w:rsid w:val="00DA6159"/>
    <w:rsid w:val="00DA63FB"/>
    <w:rsid w:val="00DA6F1D"/>
    <w:rsid w:val="00DA7233"/>
    <w:rsid w:val="00DA772E"/>
    <w:rsid w:val="00DA7E2D"/>
    <w:rsid w:val="00DA7F09"/>
    <w:rsid w:val="00DB0440"/>
    <w:rsid w:val="00DB185B"/>
    <w:rsid w:val="00DB1E09"/>
    <w:rsid w:val="00DB1F13"/>
    <w:rsid w:val="00DB21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4EC0"/>
    <w:rsid w:val="00DC5370"/>
    <w:rsid w:val="00DC5708"/>
    <w:rsid w:val="00DC58E8"/>
    <w:rsid w:val="00DC5F39"/>
    <w:rsid w:val="00DC616E"/>
    <w:rsid w:val="00DC6B4D"/>
    <w:rsid w:val="00DC799D"/>
    <w:rsid w:val="00DD48EE"/>
    <w:rsid w:val="00DD514B"/>
    <w:rsid w:val="00DD6085"/>
    <w:rsid w:val="00DD67F6"/>
    <w:rsid w:val="00DD6AA8"/>
    <w:rsid w:val="00DD6F16"/>
    <w:rsid w:val="00DD7AD0"/>
    <w:rsid w:val="00DE0D9D"/>
    <w:rsid w:val="00DE3243"/>
    <w:rsid w:val="00DE41C0"/>
    <w:rsid w:val="00DE4B97"/>
    <w:rsid w:val="00DE6B50"/>
    <w:rsid w:val="00DF0ECA"/>
    <w:rsid w:val="00DF12BD"/>
    <w:rsid w:val="00DF6EFE"/>
    <w:rsid w:val="00E007E2"/>
    <w:rsid w:val="00E00E84"/>
    <w:rsid w:val="00E0188A"/>
    <w:rsid w:val="00E02858"/>
    <w:rsid w:val="00E0289C"/>
    <w:rsid w:val="00E03F7D"/>
    <w:rsid w:val="00E03FCF"/>
    <w:rsid w:val="00E04B9D"/>
    <w:rsid w:val="00E07408"/>
    <w:rsid w:val="00E074DA"/>
    <w:rsid w:val="00E07B90"/>
    <w:rsid w:val="00E10D3C"/>
    <w:rsid w:val="00E1235D"/>
    <w:rsid w:val="00E14756"/>
    <w:rsid w:val="00E15CF3"/>
    <w:rsid w:val="00E1605F"/>
    <w:rsid w:val="00E1789A"/>
    <w:rsid w:val="00E17BD2"/>
    <w:rsid w:val="00E209A9"/>
    <w:rsid w:val="00E21101"/>
    <w:rsid w:val="00E21541"/>
    <w:rsid w:val="00E215E1"/>
    <w:rsid w:val="00E22DE7"/>
    <w:rsid w:val="00E23925"/>
    <w:rsid w:val="00E23E65"/>
    <w:rsid w:val="00E2515E"/>
    <w:rsid w:val="00E258AB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17E1"/>
    <w:rsid w:val="00E43563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0ED5"/>
    <w:rsid w:val="00E52357"/>
    <w:rsid w:val="00E53EFF"/>
    <w:rsid w:val="00E5415C"/>
    <w:rsid w:val="00E55278"/>
    <w:rsid w:val="00E55EBA"/>
    <w:rsid w:val="00E562FF"/>
    <w:rsid w:val="00E56597"/>
    <w:rsid w:val="00E5682F"/>
    <w:rsid w:val="00E6029D"/>
    <w:rsid w:val="00E636BF"/>
    <w:rsid w:val="00E6474F"/>
    <w:rsid w:val="00E64B64"/>
    <w:rsid w:val="00E64C42"/>
    <w:rsid w:val="00E64C54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5F83"/>
    <w:rsid w:val="00E76602"/>
    <w:rsid w:val="00E76859"/>
    <w:rsid w:val="00E7707E"/>
    <w:rsid w:val="00E80B09"/>
    <w:rsid w:val="00E82C48"/>
    <w:rsid w:val="00E82D84"/>
    <w:rsid w:val="00E83D29"/>
    <w:rsid w:val="00E8718A"/>
    <w:rsid w:val="00E900DE"/>
    <w:rsid w:val="00E90347"/>
    <w:rsid w:val="00E92539"/>
    <w:rsid w:val="00E944EC"/>
    <w:rsid w:val="00E945CF"/>
    <w:rsid w:val="00E967E7"/>
    <w:rsid w:val="00EA1D2D"/>
    <w:rsid w:val="00EA273D"/>
    <w:rsid w:val="00EA3AC5"/>
    <w:rsid w:val="00EA3BBC"/>
    <w:rsid w:val="00EA3D49"/>
    <w:rsid w:val="00EA5ACD"/>
    <w:rsid w:val="00EA7ACE"/>
    <w:rsid w:val="00EB1F4C"/>
    <w:rsid w:val="00EB1FC4"/>
    <w:rsid w:val="00EB33DF"/>
    <w:rsid w:val="00EB4205"/>
    <w:rsid w:val="00EB5C49"/>
    <w:rsid w:val="00EC07AA"/>
    <w:rsid w:val="00EC2110"/>
    <w:rsid w:val="00EC2695"/>
    <w:rsid w:val="00EC3F2A"/>
    <w:rsid w:val="00EC408A"/>
    <w:rsid w:val="00EC4FC4"/>
    <w:rsid w:val="00EC597B"/>
    <w:rsid w:val="00EC5A53"/>
    <w:rsid w:val="00EC5A7E"/>
    <w:rsid w:val="00EC6E1E"/>
    <w:rsid w:val="00ED077D"/>
    <w:rsid w:val="00ED14E5"/>
    <w:rsid w:val="00ED1A08"/>
    <w:rsid w:val="00ED1DDC"/>
    <w:rsid w:val="00ED2861"/>
    <w:rsid w:val="00ED3D22"/>
    <w:rsid w:val="00ED3EEB"/>
    <w:rsid w:val="00ED541C"/>
    <w:rsid w:val="00ED6156"/>
    <w:rsid w:val="00EE00C0"/>
    <w:rsid w:val="00EE1063"/>
    <w:rsid w:val="00EE10A4"/>
    <w:rsid w:val="00EE2871"/>
    <w:rsid w:val="00EE3AAC"/>
    <w:rsid w:val="00EE3FF3"/>
    <w:rsid w:val="00EE42AD"/>
    <w:rsid w:val="00EE548B"/>
    <w:rsid w:val="00EE5F40"/>
    <w:rsid w:val="00EE5FC2"/>
    <w:rsid w:val="00EE79D5"/>
    <w:rsid w:val="00EF0408"/>
    <w:rsid w:val="00EF0FCC"/>
    <w:rsid w:val="00EF1093"/>
    <w:rsid w:val="00EF4995"/>
    <w:rsid w:val="00EF5C16"/>
    <w:rsid w:val="00EF5C9A"/>
    <w:rsid w:val="00EF6E95"/>
    <w:rsid w:val="00EF7083"/>
    <w:rsid w:val="00EF7EF6"/>
    <w:rsid w:val="00F00B7B"/>
    <w:rsid w:val="00F00F5D"/>
    <w:rsid w:val="00F039DC"/>
    <w:rsid w:val="00F042C8"/>
    <w:rsid w:val="00F04887"/>
    <w:rsid w:val="00F05421"/>
    <w:rsid w:val="00F05EC6"/>
    <w:rsid w:val="00F06B91"/>
    <w:rsid w:val="00F0789B"/>
    <w:rsid w:val="00F07DE7"/>
    <w:rsid w:val="00F11363"/>
    <w:rsid w:val="00F12031"/>
    <w:rsid w:val="00F12280"/>
    <w:rsid w:val="00F124E1"/>
    <w:rsid w:val="00F14C74"/>
    <w:rsid w:val="00F15124"/>
    <w:rsid w:val="00F16DA9"/>
    <w:rsid w:val="00F21FAE"/>
    <w:rsid w:val="00F2215A"/>
    <w:rsid w:val="00F243B6"/>
    <w:rsid w:val="00F245AC"/>
    <w:rsid w:val="00F24BF2"/>
    <w:rsid w:val="00F26382"/>
    <w:rsid w:val="00F26EDE"/>
    <w:rsid w:val="00F27868"/>
    <w:rsid w:val="00F27AE6"/>
    <w:rsid w:val="00F27C5D"/>
    <w:rsid w:val="00F27DA5"/>
    <w:rsid w:val="00F324E7"/>
    <w:rsid w:val="00F32F2B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1C75"/>
    <w:rsid w:val="00F424E3"/>
    <w:rsid w:val="00F4280F"/>
    <w:rsid w:val="00F42F5A"/>
    <w:rsid w:val="00F45E79"/>
    <w:rsid w:val="00F46BB9"/>
    <w:rsid w:val="00F542D0"/>
    <w:rsid w:val="00F54A24"/>
    <w:rsid w:val="00F5592B"/>
    <w:rsid w:val="00F55D4D"/>
    <w:rsid w:val="00F568AF"/>
    <w:rsid w:val="00F572AA"/>
    <w:rsid w:val="00F600AE"/>
    <w:rsid w:val="00F600E6"/>
    <w:rsid w:val="00F60DF8"/>
    <w:rsid w:val="00F61E1C"/>
    <w:rsid w:val="00F629E8"/>
    <w:rsid w:val="00F63D1E"/>
    <w:rsid w:val="00F6406C"/>
    <w:rsid w:val="00F64995"/>
    <w:rsid w:val="00F654FE"/>
    <w:rsid w:val="00F65ACA"/>
    <w:rsid w:val="00F6615D"/>
    <w:rsid w:val="00F6674A"/>
    <w:rsid w:val="00F7097C"/>
    <w:rsid w:val="00F716A5"/>
    <w:rsid w:val="00F73D29"/>
    <w:rsid w:val="00F75BF3"/>
    <w:rsid w:val="00F76FCF"/>
    <w:rsid w:val="00F779B1"/>
    <w:rsid w:val="00F77B2B"/>
    <w:rsid w:val="00F77EC4"/>
    <w:rsid w:val="00F80260"/>
    <w:rsid w:val="00F80A4B"/>
    <w:rsid w:val="00F81B7E"/>
    <w:rsid w:val="00F8246F"/>
    <w:rsid w:val="00F83173"/>
    <w:rsid w:val="00F845A6"/>
    <w:rsid w:val="00F84F1C"/>
    <w:rsid w:val="00F856B0"/>
    <w:rsid w:val="00F864DF"/>
    <w:rsid w:val="00F868D0"/>
    <w:rsid w:val="00F9106F"/>
    <w:rsid w:val="00F9135F"/>
    <w:rsid w:val="00F92BA4"/>
    <w:rsid w:val="00F94E86"/>
    <w:rsid w:val="00F95667"/>
    <w:rsid w:val="00F975ED"/>
    <w:rsid w:val="00FA0482"/>
    <w:rsid w:val="00FA0F77"/>
    <w:rsid w:val="00FA24E6"/>
    <w:rsid w:val="00FA3011"/>
    <w:rsid w:val="00FA39B6"/>
    <w:rsid w:val="00FA4439"/>
    <w:rsid w:val="00FA4A1B"/>
    <w:rsid w:val="00FA4A3F"/>
    <w:rsid w:val="00FA5120"/>
    <w:rsid w:val="00FA740E"/>
    <w:rsid w:val="00FB0353"/>
    <w:rsid w:val="00FB20F9"/>
    <w:rsid w:val="00FB25F5"/>
    <w:rsid w:val="00FB300F"/>
    <w:rsid w:val="00FB4365"/>
    <w:rsid w:val="00FB454B"/>
    <w:rsid w:val="00FB58CC"/>
    <w:rsid w:val="00FC06B6"/>
    <w:rsid w:val="00FC0957"/>
    <w:rsid w:val="00FC0BF3"/>
    <w:rsid w:val="00FC1A3A"/>
    <w:rsid w:val="00FC52A8"/>
    <w:rsid w:val="00FC5413"/>
    <w:rsid w:val="00FC7B7D"/>
    <w:rsid w:val="00FD053B"/>
    <w:rsid w:val="00FD3669"/>
    <w:rsid w:val="00FD396C"/>
    <w:rsid w:val="00FD467D"/>
    <w:rsid w:val="00FD4A9F"/>
    <w:rsid w:val="00FD5217"/>
    <w:rsid w:val="00FD6072"/>
    <w:rsid w:val="00FD60EB"/>
    <w:rsid w:val="00FD6C75"/>
    <w:rsid w:val="00FD6C90"/>
    <w:rsid w:val="00FD7036"/>
    <w:rsid w:val="00FD7189"/>
    <w:rsid w:val="00FD71A6"/>
    <w:rsid w:val="00FE1574"/>
    <w:rsid w:val="00FE3111"/>
    <w:rsid w:val="00FE3696"/>
    <w:rsid w:val="00FE42E2"/>
    <w:rsid w:val="00FE5C55"/>
    <w:rsid w:val="00FE6179"/>
    <w:rsid w:val="00FE6BC8"/>
    <w:rsid w:val="00FF043A"/>
    <w:rsid w:val="00FF20F0"/>
    <w:rsid w:val="00FF24DB"/>
    <w:rsid w:val="00FF42CF"/>
    <w:rsid w:val="00FF5085"/>
    <w:rsid w:val="00FF534F"/>
    <w:rsid w:val="00FF56D6"/>
    <w:rsid w:val="00FF5746"/>
    <w:rsid w:val="00FF5FB9"/>
    <w:rsid w:val="00FF6348"/>
    <w:rsid w:val="00FF6B21"/>
    <w:rsid w:val="00FF73B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D11F7-FF03-4AB3-A988-4C228499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259E-E73F-4C09-85B1-9A7DDF17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MERCAN</cp:lastModifiedBy>
  <cp:revision>27</cp:revision>
  <cp:lastPrinted>2015-06-25T13:34:00Z</cp:lastPrinted>
  <dcterms:created xsi:type="dcterms:W3CDTF">2015-07-13T06:59:00Z</dcterms:created>
  <dcterms:modified xsi:type="dcterms:W3CDTF">2015-07-23T13:04:00Z</dcterms:modified>
</cp:coreProperties>
</file>