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8A482C" w:rsidRDefault="00BC1CA0" w:rsidP="00051FDD">
      <w:pPr>
        <w:jc w:val="center"/>
        <w:rPr>
          <w:b/>
          <w:color w:val="0D0D0D" w:themeColor="text1" w:themeTint="F2"/>
          <w:sz w:val="28"/>
          <w:szCs w:val="28"/>
        </w:rPr>
      </w:pPr>
      <w:r w:rsidRPr="00780709">
        <w:rPr>
          <w:b/>
          <w:color w:val="0D0D0D" w:themeColor="text1" w:themeTint="F2"/>
          <w:sz w:val="28"/>
          <w:szCs w:val="28"/>
        </w:rPr>
        <w:t xml:space="preserve"> </w:t>
      </w:r>
      <w:r w:rsidR="00DA1176" w:rsidRPr="008A482C">
        <w:rPr>
          <w:b/>
          <w:color w:val="0D0D0D" w:themeColor="text1" w:themeTint="F2"/>
          <w:sz w:val="28"/>
          <w:szCs w:val="28"/>
        </w:rPr>
        <w:t>YÖNETİM KURULU</w:t>
      </w:r>
    </w:p>
    <w:p w:rsidR="00DA1176" w:rsidRPr="008A482C" w:rsidRDefault="00DA1176" w:rsidP="00051FDD">
      <w:pPr>
        <w:tabs>
          <w:tab w:val="left" w:pos="8460"/>
        </w:tabs>
        <w:jc w:val="center"/>
        <w:outlineLvl w:val="0"/>
        <w:rPr>
          <w:b/>
          <w:color w:val="0D0D0D" w:themeColor="text1" w:themeTint="F2"/>
          <w:sz w:val="28"/>
          <w:szCs w:val="28"/>
        </w:rPr>
      </w:pPr>
      <w:r w:rsidRPr="008A482C">
        <w:rPr>
          <w:b/>
          <w:color w:val="0D0D0D" w:themeColor="text1" w:themeTint="F2"/>
          <w:sz w:val="28"/>
          <w:szCs w:val="28"/>
        </w:rPr>
        <w:t>FAALİYET RAPORU</w:t>
      </w:r>
    </w:p>
    <w:p w:rsidR="00DA1176" w:rsidRPr="008A482C" w:rsidRDefault="00DA1176" w:rsidP="00051FDD">
      <w:pPr>
        <w:tabs>
          <w:tab w:val="left" w:pos="8460"/>
        </w:tabs>
        <w:jc w:val="center"/>
        <w:outlineLvl w:val="0"/>
        <w:rPr>
          <w:b/>
          <w:color w:val="0D0D0D" w:themeColor="text1" w:themeTint="F2"/>
          <w:sz w:val="28"/>
          <w:szCs w:val="28"/>
        </w:rPr>
      </w:pPr>
      <w:r w:rsidRPr="008A482C">
        <w:rPr>
          <w:b/>
          <w:color w:val="0D0D0D" w:themeColor="text1" w:themeTint="F2"/>
          <w:sz w:val="28"/>
          <w:szCs w:val="28"/>
        </w:rPr>
        <w:t>(</w:t>
      </w:r>
      <w:r w:rsidR="00070CA9" w:rsidRPr="008A482C">
        <w:rPr>
          <w:b/>
          <w:color w:val="0D0D0D" w:themeColor="text1" w:themeTint="F2"/>
          <w:sz w:val="28"/>
          <w:szCs w:val="28"/>
        </w:rPr>
        <w:t>26.02.2016-31.03</w:t>
      </w:r>
      <w:r w:rsidR="00894559" w:rsidRPr="008A482C">
        <w:rPr>
          <w:b/>
          <w:color w:val="0D0D0D" w:themeColor="text1" w:themeTint="F2"/>
          <w:sz w:val="28"/>
          <w:szCs w:val="28"/>
        </w:rPr>
        <w:t>.2016</w:t>
      </w:r>
      <w:r w:rsidR="0013615D" w:rsidRPr="008A482C">
        <w:rPr>
          <w:b/>
          <w:color w:val="0D0D0D" w:themeColor="text1" w:themeTint="F2"/>
          <w:sz w:val="28"/>
          <w:szCs w:val="28"/>
        </w:rPr>
        <w:t>)</w:t>
      </w:r>
    </w:p>
    <w:p w:rsidR="00DA1176" w:rsidRPr="008A482C" w:rsidRDefault="00DA1176" w:rsidP="00263D19">
      <w:pPr>
        <w:rPr>
          <w:b/>
          <w:color w:val="0D0D0D" w:themeColor="text1" w:themeTint="F2"/>
          <w:sz w:val="28"/>
          <w:szCs w:val="28"/>
        </w:rPr>
      </w:pPr>
      <w:r w:rsidRPr="008A482C">
        <w:rPr>
          <w:b/>
          <w:color w:val="0D0D0D" w:themeColor="text1" w:themeTint="F2"/>
          <w:sz w:val="28"/>
          <w:szCs w:val="28"/>
        </w:rPr>
        <w:t>Sayın Meclis Üyeleri,</w:t>
      </w:r>
    </w:p>
    <w:p w:rsidR="00DA1176" w:rsidRPr="008A482C" w:rsidRDefault="00DA1176" w:rsidP="001E0B4D">
      <w:pPr>
        <w:ind w:firstLine="141"/>
        <w:jc w:val="both"/>
        <w:rPr>
          <w:b/>
          <w:color w:val="0D0D0D" w:themeColor="text1" w:themeTint="F2"/>
          <w:sz w:val="28"/>
          <w:szCs w:val="28"/>
        </w:rPr>
      </w:pPr>
    </w:p>
    <w:p w:rsidR="009304D7" w:rsidRPr="008A482C" w:rsidRDefault="00DA1176" w:rsidP="001E0B4D">
      <w:pPr>
        <w:tabs>
          <w:tab w:val="left" w:pos="851"/>
        </w:tabs>
        <w:jc w:val="both"/>
        <w:rPr>
          <w:b/>
          <w:color w:val="0D0D0D" w:themeColor="text1" w:themeTint="F2"/>
          <w:sz w:val="28"/>
          <w:szCs w:val="28"/>
        </w:rPr>
      </w:pPr>
      <w:r w:rsidRPr="008A482C">
        <w:rPr>
          <w:b/>
          <w:color w:val="0D0D0D" w:themeColor="text1" w:themeTint="F2"/>
          <w:sz w:val="28"/>
          <w:szCs w:val="28"/>
        </w:rPr>
        <w:t xml:space="preserve">Oda Meclisimizin </w:t>
      </w:r>
      <w:r w:rsidR="00070CA9" w:rsidRPr="008A482C">
        <w:rPr>
          <w:b/>
          <w:color w:val="0D0D0D" w:themeColor="text1" w:themeTint="F2"/>
          <w:sz w:val="28"/>
          <w:szCs w:val="28"/>
        </w:rPr>
        <w:t>31 Mart</w:t>
      </w:r>
      <w:r w:rsidR="00894559" w:rsidRPr="008A482C">
        <w:rPr>
          <w:b/>
          <w:color w:val="0D0D0D" w:themeColor="text1" w:themeTint="F2"/>
          <w:sz w:val="28"/>
          <w:szCs w:val="28"/>
        </w:rPr>
        <w:t xml:space="preserve"> </w:t>
      </w:r>
      <w:r w:rsidR="00F27380" w:rsidRPr="008A482C">
        <w:rPr>
          <w:b/>
          <w:color w:val="0D0D0D" w:themeColor="text1" w:themeTint="F2"/>
          <w:sz w:val="28"/>
          <w:szCs w:val="28"/>
        </w:rPr>
        <w:t>2016</w:t>
      </w:r>
      <w:r w:rsidR="00B954EC" w:rsidRPr="008A482C">
        <w:rPr>
          <w:b/>
          <w:color w:val="0D0D0D" w:themeColor="text1" w:themeTint="F2"/>
          <w:sz w:val="28"/>
          <w:szCs w:val="28"/>
        </w:rPr>
        <w:t xml:space="preserve"> </w:t>
      </w:r>
      <w:r w:rsidRPr="008A482C">
        <w:rPr>
          <w:b/>
          <w:color w:val="0D0D0D" w:themeColor="text1" w:themeTint="F2"/>
          <w:sz w:val="28"/>
          <w:szCs w:val="28"/>
        </w:rPr>
        <w:t xml:space="preserve">tarih ve </w:t>
      </w:r>
      <w:r w:rsidR="00070CA9" w:rsidRPr="008A482C">
        <w:rPr>
          <w:b/>
          <w:color w:val="0D0D0D" w:themeColor="text1" w:themeTint="F2"/>
          <w:sz w:val="28"/>
          <w:szCs w:val="28"/>
        </w:rPr>
        <w:t>37</w:t>
      </w:r>
      <w:r w:rsidR="00B53C1A" w:rsidRPr="008A482C">
        <w:rPr>
          <w:b/>
          <w:color w:val="0D0D0D" w:themeColor="text1" w:themeTint="F2"/>
          <w:sz w:val="28"/>
          <w:szCs w:val="28"/>
        </w:rPr>
        <w:t xml:space="preserve"> </w:t>
      </w:r>
      <w:r w:rsidRPr="008A482C">
        <w:rPr>
          <w:b/>
          <w:color w:val="0D0D0D" w:themeColor="text1" w:themeTint="F2"/>
          <w:sz w:val="28"/>
          <w:szCs w:val="28"/>
        </w:rPr>
        <w:t>sayılı toplantısının gündeminde yer alan, Yönetim Kurulumuzun</w:t>
      </w:r>
      <w:r w:rsidR="00635500" w:rsidRPr="008A482C">
        <w:rPr>
          <w:b/>
          <w:color w:val="0D0D0D" w:themeColor="text1" w:themeTint="F2"/>
          <w:sz w:val="28"/>
          <w:szCs w:val="28"/>
        </w:rPr>
        <w:t xml:space="preserve"> </w:t>
      </w:r>
      <w:r w:rsidR="00070CA9" w:rsidRPr="008A482C">
        <w:rPr>
          <w:b/>
          <w:color w:val="0D0D0D" w:themeColor="text1" w:themeTint="F2"/>
          <w:sz w:val="28"/>
          <w:szCs w:val="28"/>
        </w:rPr>
        <w:t xml:space="preserve">26.02.2016-31.03.2016 </w:t>
      </w:r>
      <w:r w:rsidR="00EB1FC4" w:rsidRPr="008A482C">
        <w:rPr>
          <w:b/>
          <w:color w:val="0D0D0D" w:themeColor="text1" w:themeTint="F2"/>
          <w:sz w:val="28"/>
          <w:szCs w:val="28"/>
        </w:rPr>
        <w:t xml:space="preserve">tarihleri </w:t>
      </w:r>
      <w:r w:rsidRPr="008A482C">
        <w:rPr>
          <w:b/>
          <w:color w:val="0D0D0D" w:themeColor="text1" w:themeTint="F2"/>
          <w:sz w:val="28"/>
          <w:szCs w:val="28"/>
        </w:rPr>
        <w:t>arasındaki faaliyetler</w:t>
      </w:r>
      <w:r w:rsidR="00440362" w:rsidRPr="008A482C">
        <w:rPr>
          <w:b/>
          <w:color w:val="0D0D0D" w:themeColor="text1" w:themeTint="F2"/>
          <w:sz w:val="28"/>
          <w:szCs w:val="28"/>
        </w:rPr>
        <w:t>i</w:t>
      </w:r>
      <w:r w:rsidRPr="008A482C">
        <w:rPr>
          <w:b/>
          <w:color w:val="0D0D0D" w:themeColor="text1" w:themeTint="F2"/>
          <w:sz w:val="28"/>
          <w:szCs w:val="28"/>
        </w:rPr>
        <w:t xml:space="preserve"> ve çalışmalarımız bilgilerinize sunulmuştur. </w:t>
      </w:r>
    </w:p>
    <w:p w:rsidR="000E3B60" w:rsidRPr="008A482C" w:rsidRDefault="000E3B60" w:rsidP="001E0B4D">
      <w:pPr>
        <w:tabs>
          <w:tab w:val="left" w:pos="851"/>
        </w:tabs>
        <w:jc w:val="both"/>
        <w:rPr>
          <w:b/>
          <w:color w:val="0D0D0D" w:themeColor="text1" w:themeTint="F2"/>
          <w:sz w:val="28"/>
          <w:szCs w:val="28"/>
        </w:rPr>
      </w:pPr>
    </w:p>
    <w:p w:rsidR="00DA1176" w:rsidRPr="008A482C" w:rsidRDefault="00DA1176" w:rsidP="001E0B4D">
      <w:pPr>
        <w:pStyle w:val="konubasi"/>
        <w:tabs>
          <w:tab w:val="left" w:pos="0"/>
        </w:tabs>
        <w:spacing w:before="0" w:beforeAutospacing="0" w:after="240" w:afterAutospacing="0"/>
        <w:ind w:right="306"/>
        <w:jc w:val="both"/>
        <w:outlineLvl w:val="0"/>
        <w:rPr>
          <w:rFonts w:ascii="Times New Roman" w:hAnsi="Times New Roman" w:cs="Times New Roman"/>
          <w:b/>
          <w:color w:val="0D0D0D" w:themeColor="text1" w:themeTint="F2"/>
          <w:sz w:val="28"/>
          <w:szCs w:val="28"/>
          <w:u w:val="single"/>
        </w:rPr>
      </w:pPr>
      <w:r w:rsidRPr="008A482C">
        <w:rPr>
          <w:rFonts w:ascii="Times New Roman" w:hAnsi="Times New Roman" w:cs="Times New Roman"/>
          <w:b/>
          <w:bCs/>
          <w:color w:val="0D0D0D" w:themeColor="text1" w:themeTint="F2"/>
          <w:sz w:val="28"/>
          <w:szCs w:val="28"/>
          <w:u w:val="single"/>
        </w:rPr>
        <w:t>I- KAYIT,  DEĞİŞİKLİK ve TERKLER</w:t>
      </w:r>
      <w:r w:rsidRPr="008A482C">
        <w:rPr>
          <w:rFonts w:ascii="Times New Roman" w:hAnsi="Times New Roman" w:cs="Times New Roman"/>
          <w:b/>
          <w:color w:val="0D0D0D" w:themeColor="text1" w:themeTint="F2"/>
          <w:sz w:val="28"/>
          <w:szCs w:val="28"/>
          <w:u w:val="single"/>
        </w:rPr>
        <w:t>:</w:t>
      </w:r>
    </w:p>
    <w:p w:rsidR="005908A0" w:rsidRPr="008A482C" w:rsidRDefault="00070CA9" w:rsidP="001E0B4D">
      <w:pPr>
        <w:jc w:val="both"/>
        <w:rPr>
          <w:color w:val="0D0D0D" w:themeColor="text1" w:themeTint="F2"/>
          <w:sz w:val="28"/>
          <w:szCs w:val="28"/>
        </w:rPr>
      </w:pPr>
      <w:r w:rsidRPr="008A482C">
        <w:rPr>
          <w:color w:val="0D0D0D" w:themeColor="text1" w:themeTint="F2"/>
          <w:sz w:val="28"/>
          <w:szCs w:val="28"/>
        </w:rPr>
        <w:t>26.02.2016-31.03.2016</w:t>
      </w:r>
      <w:r w:rsidRPr="008A482C">
        <w:rPr>
          <w:b/>
          <w:color w:val="0D0D0D" w:themeColor="text1" w:themeTint="F2"/>
          <w:sz w:val="28"/>
          <w:szCs w:val="28"/>
        </w:rPr>
        <w:t xml:space="preserve"> </w:t>
      </w:r>
      <w:r w:rsidR="005908A0" w:rsidRPr="008A482C">
        <w:rPr>
          <w:color w:val="0D0D0D" w:themeColor="text1" w:themeTint="F2"/>
          <w:sz w:val="28"/>
          <w:szCs w:val="28"/>
        </w:rPr>
        <w:t xml:space="preserve">tarihleri arasında Odamıza; </w:t>
      </w:r>
    </w:p>
    <w:p w:rsidR="005908A0" w:rsidRPr="008A482C" w:rsidRDefault="00780709" w:rsidP="001E0B4D">
      <w:pPr>
        <w:jc w:val="both"/>
        <w:rPr>
          <w:color w:val="0D0D0D" w:themeColor="text1" w:themeTint="F2"/>
          <w:sz w:val="28"/>
          <w:szCs w:val="28"/>
        </w:rPr>
      </w:pPr>
      <w:r w:rsidRPr="008A482C">
        <w:rPr>
          <w:color w:val="0D0D0D" w:themeColor="text1" w:themeTint="F2"/>
          <w:sz w:val="28"/>
          <w:szCs w:val="28"/>
        </w:rPr>
        <w:t>52</w:t>
      </w:r>
      <w:r w:rsidR="00E075FB" w:rsidRPr="008A482C">
        <w:rPr>
          <w:color w:val="0D0D0D" w:themeColor="text1" w:themeTint="F2"/>
          <w:sz w:val="28"/>
          <w:szCs w:val="28"/>
        </w:rPr>
        <w:t xml:space="preserve"> </w:t>
      </w:r>
      <w:r w:rsidR="005908A0" w:rsidRPr="008A482C">
        <w:rPr>
          <w:color w:val="0D0D0D" w:themeColor="text1" w:themeTint="F2"/>
          <w:sz w:val="28"/>
          <w:szCs w:val="28"/>
        </w:rPr>
        <w:t>yeni üye kaydedilmiş,</w:t>
      </w:r>
    </w:p>
    <w:p w:rsidR="005908A0" w:rsidRPr="008A482C" w:rsidRDefault="00780709" w:rsidP="001E0B4D">
      <w:pPr>
        <w:jc w:val="both"/>
        <w:rPr>
          <w:color w:val="0D0D0D" w:themeColor="text1" w:themeTint="F2"/>
          <w:sz w:val="28"/>
          <w:szCs w:val="28"/>
        </w:rPr>
      </w:pPr>
      <w:r w:rsidRPr="008A482C">
        <w:rPr>
          <w:color w:val="0D0D0D" w:themeColor="text1" w:themeTint="F2"/>
          <w:sz w:val="28"/>
          <w:szCs w:val="28"/>
        </w:rPr>
        <w:t>79</w:t>
      </w:r>
      <w:r w:rsidR="005908A0" w:rsidRPr="008A482C">
        <w:rPr>
          <w:color w:val="0D0D0D" w:themeColor="text1" w:themeTint="F2"/>
          <w:sz w:val="28"/>
          <w:szCs w:val="28"/>
        </w:rPr>
        <w:t xml:space="preserve"> üyenin kayıtlarında değişiklik yapılmış, </w:t>
      </w:r>
    </w:p>
    <w:p w:rsidR="005908A0" w:rsidRPr="008A482C" w:rsidRDefault="00780709" w:rsidP="001E0B4D">
      <w:pPr>
        <w:jc w:val="both"/>
        <w:rPr>
          <w:color w:val="0D0D0D" w:themeColor="text1" w:themeTint="F2"/>
          <w:sz w:val="28"/>
          <w:szCs w:val="28"/>
        </w:rPr>
      </w:pPr>
      <w:r w:rsidRPr="008A482C">
        <w:rPr>
          <w:color w:val="0D0D0D" w:themeColor="text1" w:themeTint="F2"/>
          <w:sz w:val="28"/>
          <w:szCs w:val="28"/>
        </w:rPr>
        <w:t>2</w:t>
      </w:r>
      <w:r w:rsidR="006619E7" w:rsidRPr="008A482C">
        <w:rPr>
          <w:color w:val="0D0D0D" w:themeColor="text1" w:themeTint="F2"/>
          <w:sz w:val="28"/>
          <w:szCs w:val="28"/>
        </w:rPr>
        <w:t xml:space="preserve"> </w:t>
      </w:r>
      <w:r w:rsidRPr="008A482C">
        <w:rPr>
          <w:color w:val="0D0D0D" w:themeColor="text1" w:themeTint="F2"/>
          <w:sz w:val="28"/>
          <w:szCs w:val="28"/>
        </w:rPr>
        <w:t>üyenin kaydı silinmiş,</w:t>
      </w:r>
      <w:r w:rsidR="00402F3C" w:rsidRPr="008A482C">
        <w:rPr>
          <w:color w:val="0D0D0D" w:themeColor="text1" w:themeTint="F2"/>
          <w:sz w:val="28"/>
          <w:szCs w:val="28"/>
        </w:rPr>
        <w:t xml:space="preserve"> </w:t>
      </w:r>
    </w:p>
    <w:p w:rsidR="00780709" w:rsidRPr="008A482C" w:rsidRDefault="00780709" w:rsidP="001E0B4D">
      <w:pPr>
        <w:jc w:val="both"/>
        <w:rPr>
          <w:color w:val="0D0D0D" w:themeColor="text1" w:themeTint="F2"/>
          <w:sz w:val="28"/>
          <w:szCs w:val="28"/>
        </w:rPr>
      </w:pPr>
      <w:r w:rsidRPr="008A482C">
        <w:rPr>
          <w:color w:val="0D0D0D" w:themeColor="text1" w:themeTint="F2"/>
          <w:sz w:val="28"/>
          <w:szCs w:val="28"/>
        </w:rPr>
        <w:t>477 üyemiz borcundan dolayı askına alınmıştır.</w:t>
      </w:r>
    </w:p>
    <w:p w:rsidR="00E0188A" w:rsidRPr="008A482C" w:rsidRDefault="005908A0" w:rsidP="001E0B4D">
      <w:pPr>
        <w:jc w:val="both"/>
        <w:rPr>
          <w:color w:val="0D0D0D" w:themeColor="text1" w:themeTint="F2"/>
          <w:sz w:val="28"/>
          <w:szCs w:val="28"/>
        </w:rPr>
      </w:pPr>
      <w:r w:rsidRPr="008A482C">
        <w:rPr>
          <w:color w:val="0D0D0D" w:themeColor="text1" w:themeTint="F2"/>
          <w:sz w:val="28"/>
          <w:szCs w:val="28"/>
        </w:rPr>
        <w:t xml:space="preserve">Odamızın </w:t>
      </w:r>
      <w:r w:rsidR="00780709" w:rsidRPr="008A482C">
        <w:rPr>
          <w:color w:val="0D0D0D" w:themeColor="text1" w:themeTint="F2"/>
          <w:sz w:val="28"/>
          <w:szCs w:val="28"/>
        </w:rPr>
        <w:t>31.03.2016</w:t>
      </w:r>
      <w:r w:rsidRPr="008A482C">
        <w:rPr>
          <w:color w:val="0D0D0D" w:themeColor="text1" w:themeTint="F2"/>
          <w:sz w:val="28"/>
          <w:szCs w:val="28"/>
        </w:rPr>
        <w:t xml:space="preserve"> tarihi i</w:t>
      </w:r>
      <w:r w:rsidR="00FE33AA" w:rsidRPr="008A482C">
        <w:rPr>
          <w:color w:val="0D0D0D" w:themeColor="text1" w:themeTint="F2"/>
          <w:sz w:val="28"/>
          <w:szCs w:val="28"/>
        </w:rPr>
        <w:t>ti</w:t>
      </w:r>
      <w:r w:rsidR="00780709" w:rsidRPr="008A482C">
        <w:rPr>
          <w:color w:val="0D0D0D" w:themeColor="text1" w:themeTint="F2"/>
          <w:sz w:val="28"/>
          <w:szCs w:val="28"/>
        </w:rPr>
        <w:t>bariyle faal üye sayısı: 4.338</w:t>
      </w:r>
      <w:r w:rsidR="00E075FB" w:rsidRPr="008A482C">
        <w:rPr>
          <w:color w:val="0D0D0D" w:themeColor="text1" w:themeTint="F2"/>
          <w:sz w:val="28"/>
          <w:szCs w:val="28"/>
        </w:rPr>
        <w:t xml:space="preserve"> olmuştur.</w:t>
      </w:r>
    </w:p>
    <w:p w:rsidR="0000363B" w:rsidRPr="008A482C" w:rsidRDefault="0000363B" w:rsidP="001E0B4D">
      <w:pPr>
        <w:jc w:val="both"/>
        <w:rPr>
          <w:color w:val="0D0D0D" w:themeColor="text1" w:themeTint="F2"/>
          <w:sz w:val="28"/>
          <w:szCs w:val="28"/>
        </w:rPr>
      </w:pPr>
    </w:p>
    <w:p w:rsidR="00AB56FA" w:rsidRPr="008A482C" w:rsidRDefault="00AB56FA" w:rsidP="001E0B4D">
      <w:pPr>
        <w:spacing w:line="276" w:lineRule="auto"/>
        <w:jc w:val="both"/>
        <w:rPr>
          <w:b/>
          <w:bCs/>
          <w:color w:val="0D0D0D" w:themeColor="text1" w:themeTint="F2"/>
          <w:sz w:val="28"/>
          <w:szCs w:val="28"/>
          <w:u w:val="single"/>
        </w:rPr>
      </w:pPr>
      <w:r w:rsidRPr="008A482C">
        <w:rPr>
          <w:b/>
          <w:bCs/>
          <w:color w:val="0D0D0D" w:themeColor="text1" w:themeTint="F2"/>
          <w:sz w:val="28"/>
          <w:szCs w:val="28"/>
          <w:u w:val="single"/>
        </w:rPr>
        <w:lastRenderedPageBreak/>
        <w:t>II-İLİMİZİN İHRACAT RAKAMI</w:t>
      </w:r>
    </w:p>
    <w:p w:rsidR="00263D19" w:rsidRPr="008A482C" w:rsidRDefault="00263D19" w:rsidP="001E0B4D">
      <w:pPr>
        <w:spacing w:line="276" w:lineRule="auto"/>
        <w:jc w:val="both"/>
        <w:rPr>
          <w:color w:val="0D0D0D" w:themeColor="text1" w:themeTint="F2"/>
          <w:sz w:val="28"/>
          <w:szCs w:val="28"/>
          <w:u w:val="single"/>
        </w:rPr>
      </w:pPr>
    </w:p>
    <w:p w:rsidR="00263D19" w:rsidRPr="008A482C" w:rsidRDefault="00263D19" w:rsidP="00263D19">
      <w:pPr>
        <w:rPr>
          <w:b/>
          <w:color w:val="0D0D0D" w:themeColor="text1" w:themeTint="F2"/>
          <w:sz w:val="28"/>
          <w:szCs w:val="28"/>
        </w:rPr>
      </w:pPr>
      <w:r w:rsidRPr="008A482C">
        <w:rPr>
          <w:b/>
          <w:color w:val="0D0D0D" w:themeColor="text1" w:themeTint="F2"/>
          <w:sz w:val="28"/>
          <w:szCs w:val="28"/>
        </w:rPr>
        <w:t>2016 ŞUBAT / AFYONKARAHİSAR İHRACATI</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İlimizin Şubat ayı ihracatı, geçen yılın aynı ayına göre yüzde 14,7 düşerek </w:t>
      </w:r>
      <w:r w:rsidRPr="008A482C">
        <w:rPr>
          <w:b/>
          <w:color w:val="0D0D0D" w:themeColor="text1" w:themeTint="F2"/>
          <w:sz w:val="28"/>
          <w:szCs w:val="28"/>
        </w:rPr>
        <w:t xml:space="preserve">21 Milyon 126 bin Dolar </w:t>
      </w:r>
      <w:r w:rsidRPr="008A482C">
        <w:rPr>
          <w:color w:val="0D0D0D" w:themeColor="text1" w:themeTint="F2"/>
          <w:sz w:val="28"/>
          <w:szCs w:val="28"/>
        </w:rPr>
        <w:t>olmuştur. (2015 Şubat 24 Milyon 764 Bin Dolar)</w:t>
      </w:r>
    </w:p>
    <w:p w:rsidR="00263D19" w:rsidRPr="008A482C" w:rsidRDefault="00272619" w:rsidP="00263D19">
      <w:pPr>
        <w:rPr>
          <w:color w:val="0D0D0D" w:themeColor="text1" w:themeTint="F2"/>
          <w:sz w:val="28"/>
          <w:szCs w:val="28"/>
        </w:rPr>
      </w:pPr>
      <w:r w:rsidRPr="008A482C">
        <w:rPr>
          <w:color w:val="0D0D0D" w:themeColor="text1" w:themeTint="F2"/>
          <w:sz w:val="28"/>
          <w:szCs w:val="28"/>
        </w:rPr>
        <w:t>2016 yılı i</w:t>
      </w:r>
      <w:r w:rsidR="00263D19" w:rsidRPr="008A482C">
        <w:rPr>
          <w:color w:val="0D0D0D" w:themeColor="text1" w:themeTint="F2"/>
          <w:sz w:val="28"/>
          <w:szCs w:val="28"/>
        </w:rPr>
        <w:t xml:space="preserve">lk 2 aylık ihracatımız ise 2015 yılına göre yüzde 18,8 düşüşle </w:t>
      </w:r>
      <w:r w:rsidR="00263D19" w:rsidRPr="008A482C">
        <w:rPr>
          <w:b/>
          <w:color w:val="0D0D0D" w:themeColor="text1" w:themeTint="F2"/>
          <w:sz w:val="28"/>
          <w:szCs w:val="28"/>
        </w:rPr>
        <w:t xml:space="preserve">41 Milyon 827 Bin Dolar </w:t>
      </w:r>
      <w:r w:rsidR="00263D19" w:rsidRPr="008A482C">
        <w:rPr>
          <w:color w:val="0D0D0D" w:themeColor="text1" w:themeTint="F2"/>
          <w:sz w:val="28"/>
          <w:szCs w:val="28"/>
        </w:rPr>
        <w:t>olmuştur. (2015 ilk 2 ay 51 Milyon 533 bin Dolar)</w:t>
      </w:r>
    </w:p>
    <w:p w:rsidR="00263D19" w:rsidRPr="008A482C" w:rsidRDefault="00263D19" w:rsidP="00263D19">
      <w:pPr>
        <w:rPr>
          <w:color w:val="0D0D0D" w:themeColor="text1" w:themeTint="F2"/>
          <w:sz w:val="28"/>
          <w:szCs w:val="28"/>
        </w:rPr>
      </w:pPr>
      <w:r w:rsidRPr="008A482C">
        <w:rPr>
          <w:color w:val="0D0D0D" w:themeColor="text1" w:themeTint="F2"/>
          <w:sz w:val="28"/>
          <w:szCs w:val="28"/>
        </w:rPr>
        <w:t>2016 yılı Şubat ayında 68 Ülke 5 Serbest Bölgeye ihracat yapılırken geçen sene Şubat ayında 66 Ülke 2 Serbest Bölgeye ihracat yapılmıştır.</w:t>
      </w:r>
    </w:p>
    <w:p w:rsidR="00263D19" w:rsidRPr="008A482C" w:rsidRDefault="00263D19" w:rsidP="00263D19">
      <w:pPr>
        <w:rPr>
          <w:color w:val="0D0D0D" w:themeColor="text1" w:themeTint="F2"/>
          <w:sz w:val="28"/>
          <w:szCs w:val="28"/>
        </w:rPr>
      </w:pPr>
      <w:r w:rsidRPr="008A482C">
        <w:rPr>
          <w:color w:val="0D0D0D" w:themeColor="text1" w:themeTint="F2"/>
          <w:sz w:val="28"/>
          <w:szCs w:val="28"/>
        </w:rPr>
        <w:t>İller sıralamasında ilimiz geçen seneye göre Şubat ayında 4 basamak düşerek 81 il içerisinde 30’uncu sırada yer almıştır.</w:t>
      </w:r>
    </w:p>
    <w:p w:rsidR="00263D19" w:rsidRPr="008A482C" w:rsidRDefault="00263D19" w:rsidP="00263D19">
      <w:pPr>
        <w:rPr>
          <w:color w:val="0D0D0D" w:themeColor="text1" w:themeTint="F2"/>
          <w:sz w:val="28"/>
          <w:szCs w:val="28"/>
        </w:rPr>
      </w:pPr>
      <w:r w:rsidRPr="008A482C">
        <w:rPr>
          <w:color w:val="0D0D0D" w:themeColor="text1" w:themeTint="F2"/>
          <w:sz w:val="28"/>
          <w:szCs w:val="28"/>
        </w:rPr>
        <w:t>İstanbul 4 milyar 712 milyon Dolar ile birinci sırada, Bursa 1 milyar 58 milyon 831 bin Dolar ile ikinci sırada ve Kocaeli 873 milyon 692 bin Dolar ihracat ile üçüncü sırada yer almıştır.</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Komşu illerimizden sıralamada </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    8’inci sırada yer alan Denizli 206 milyon 299 bin Dolar, </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    14’üncü sırada yer alan Konya 115 milyon 862 bin Dolar, </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    19’uncu sırada yer alan Eskişehir 68 milyon 523 bin Dolar, </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    29’uncu sırada yer alan Uşak 22 milyon 261 bin Dolar, </w:t>
      </w:r>
    </w:p>
    <w:p w:rsidR="00263D19" w:rsidRPr="008A482C" w:rsidRDefault="00263D19" w:rsidP="00263D19">
      <w:pPr>
        <w:rPr>
          <w:color w:val="0D0D0D" w:themeColor="text1" w:themeTint="F2"/>
          <w:sz w:val="28"/>
          <w:szCs w:val="28"/>
        </w:rPr>
      </w:pPr>
      <w:r w:rsidRPr="008A482C">
        <w:rPr>
          <w:color w:val="0D0D0D" w:themeColor="text1" w:themeTint="F2"/>
          <w:sz w:val="28"/>
          <w:szCs w:val="28"/>
        </w:rPr>
        <w:lastRenderedPageBreak/>
        <w:t xml:space="preserve">    33’üncü sırada yer alan Kütahya 16 milyon 816 bin Dolar, </w:t>
      </w:r>
    </w:p>
    <w:p w:rsidR="00263D19" w:rsidRPr="008A482C" w:rsidRDefault="00263D19" w:rsidP="00263D19">
      <w:pPr>
        <w:rPr>
          <w:color w:val="0D0D0D" w:themeColor="text1" w:themeTint="F2"/>
          <w:sz w:val="28"/>
          <w:szCs w:val="28"/>
        </w:rPr>
      </w:pPr>
      <w:r w:rsidRPr="008A482C">
        <w:rPr>
          <w:color w:val="0D0D0D" w:themeColor="text1" w:themeTint="F2"/>
          <w:sz w:val="28"/>
          <w:szCs w:val="28"/>
        </w:rPr>
        <w:t xml:space="preserve">    41’inci sırada yer alan Isparta 12 milyon 242 bin Dolar, </w:t>
      </w:r>
    </w:p>
    <w:p w:rsidR="004C3EAC" w:rsidRPr="008A482C" w:rsidRDefault="00263D19" w:rsidP="00263D19">
      <w:pPr>
        <w:rPr>
          <w:color w:val="0D0D0D" w:themeColor="text1" w:themeTint="F2"/>
          <w:sz w:val="28"/>
          <w:szCs w:val="28"/>
        </w:rPr>
      </w:pPr>
      <w:r w:rsidRPr="008A482C">
        <w:rPr>
          <w:color w:val="0D0D0D" w:themeColor="text1" w:themeTint="F2"/>
          <w:sz w:val="28"/>
          <w:szCs w:val="28"/>
        </w:rPr>
        <w:t xml:space="preserve">    43’üncü sırada yer alan Burdur ise 10 milyon 473 bin Dolar ihracat gerçekleştirmişlerdir.</w:t>
      </w:r>
    </w:p>
    <w:p w:rsidR="00F97C02" w:rsidRPr="008A482C" w:rsidRDefault="00F97C02" w:rsidP="00263D19">
      <w:pPr>
        <w:rPr>
          <w:color w:val="0D0D0D" w:themeColor="text1" w:themeTint="F2"/>
          <w:sz w:val="28"/>
          <w:szCs w:val="28"/>
        </w:rPr>
      </w:pPr>
    </w:p>
    <w:p w:rsidR="00F97C02" w:rsidRPr="008A482C" w:rsidRDefault="00F97C02" w:rsidP="00F97C02">
      <w:pPr>
        <w:rPr>
          <w:b/>
        </w:rPr>
      </w:pPr>
      <w:r w:rsidRPr="008A482C">
        <w:rPr>
          <w:b/>
        </w:rPr>
        <w:t>2016 / ŞUBAT EN ÇOK İHRACATIN GERÇEKLEŞTİĞİ İLK 5 ÜLKE SIRASIYLA;</w:t>
      </w:r>
    </w:p>
    <w:p w:rsidR="00F97C02" w:rsidRPr="008A482C" w:rsidRDefault="00F97C02" w:rsidP="00F97C02">
      <w:pPr>
        <w:rPr>
          <w:b/>
        </w:rPr>
      </w:pPr>
    </w:p>
    <w:tbl>
      <w:tblPr>
        <w:tblW w:w="9232" w:type="dxa"/>
        <w:tblCellMar>
          <w:left w:w="0" w:type="dxa"/>
          <w:right w:w="0" w:type="dxa"/>
        </w:tblCellMar>
        <w:tblLook w:val="0420" w:firstRow="1" w:lastRow="0" w:firstColumn="0" w:lastColumn="0" w:noHBand="0" w:noVBand="1"/>
      </w:tblPr>
      <w:tblGrid>
        <w:gridCol w:w="3262"/>
        <w:gridCol w:w="3151"/>
        <w:gridCol w:w="19"/>
        <w:gridCol w:w="2800"/>
      </w:tblGrid>
      <w:tr w:rsidR="00F97C02" w:rsidRPr="008A482C" w:rsidTr="008B45C6">
        <w:trPr>
          <w:trHeight w:val="148"/>
        </w:trPr>
        <w:tc>
          <w:tcPr>
            <w:tcW w:w="326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ÜLKE</w:t>
            </w:r>
          </w:p>
        </w:tc>
        <w:tc>
          <w:tcPr>
            <w:tcW w:w="3151"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İHRACAT TUTARI ($)</w:t>
            </w:r>
          </w:p>
        </w:tc>
        <w:tc>
          <w:tcPr>
            <w:tcW w:w="19" w:type="dxa"/>
            <w:tcBorders>
              <w:top w:val="single" w:sz="18" w:space="0" w:color="000000"/>
              <w:left w:val="nil"/>
              <w:bottom w:val="single" w:sz="18" w:space="0" w:color="000000"/>
              <w:right w:val="nil"/>
            </w:tcBorders>
            <w:shd w:val="clear" w:color="auto" w:fill="A5A5A5"/>
          </w:tcPr>
          <w:p w:rsidR="00F97C02" w:rsidRPr="008A482C" w:rsidRDefault="00F97C02" w:rsidP="008B45C6">
            <w:pPr>
              <w:jc w:val="center"/>
              <w:rPr>
                <w:b/>
                <w:bCs/>
              </w:rPr>
            </w:pPr>
          </w:p>
        </w:tc>
        <w:tc>
          <w:tcPr>
            <w:tcW w:w="2800"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DEĞİŞİM ORANI (%)</w:t>
            </w:r>
          </w:p>
        </w:tc>
      </w:tr>
      <w:tr w:rsidR="00F97C02" w:rsidRPr="008A482C" w:rsidTr="008B45C6">
        <w:trPr>
          <w:trHeight w:val="331"/>
        </w:trPr>
        <w:tc>
          <w:tcPr>
            <w:tcW w:w="326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IRAK</w:t>
            </w:r>
          </w:p>
        </w:tc>
        <w:tc>
          <w:tcPr>
            <w:tcW w:w="3151"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5.031.000</w:t>
            </w:r>
          </w:p>
        </w:tc>
        <w:tc>
          <w:tcPr>
            <w:tcW w:w="19" w:type="dxa"/>
            <w:tcBorders>
              <w:top w:val="single" w:sz="18" w:space="0" w:color="000000"/>
              <w:left w:val="nil"/>
              <w:bottom w:val="nil"/>
              <w:right w:val="nil"/>
            </w:tcBorders>
            <w:shd w:val="clear" w:color="auto" w:fill="E7E7E7"/>
          </w:tcPr>
          <w:p w:rsidR="00F97C02" w:rsidRPr="008A482C" w:rsidRDefault="00F97C02" w:rsidP="008B45C6">
            <w:pPr>
              <w:jc w:val="center"/>
            </w:pPr>
          </w:p>
        </w:tc>
        <w:tc>
          <w:tcPr>
            <w:tcW w:w="280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- 38,7</w:t>
            </w:r>
          </w:p>
        </w:tc>
      </w:tr>
      <w:tr w:rsidR="00F97C02" w:rsidRPr="008A482C" w:rsidTr="008B45C6">
        <w:trPr>
          <w:trHeight w:val="109"/>
        </w:trPr>
        <w:tc>
          <w:tcPr>
            <w:tcW w:w="3262"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ABD</w:t>
            </w:r>
          </w:p>
        </w:tc>
        <w:tc>
          <w:tcPr>
            <w:tcW w:w="3151"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3.742.000</w:t>
            </w:r>
          </w:p>
        </w:tc>
        <w:tc>
          <w:tcPr>
            <w:tcW w:w="19" w:type="dxa"/>
            <w:tcBorders>
              <w:top w:val="nil"/>
              <w:left w:val="nil"/>
              <w:bottom w:val="nil"/>
              <w:right w:val="nil"/>
            </w:tcBorders>
            <w:shd w:val="clear" w:color="auto" w:fill="FFFFFF"/>
          </w:tcPr>
          <w:p w:rsidR="00F97C02" w:rsidRPr="008A482C" w:rsidRDefault="00F97C02" w:rsidP="008B45C6">
            <w:pPr>
              <w:jc w:val="center"/>
            </w:pPr>
          </w:p>
        </w:tc>
        <w:tc>
          <w:tcPr>
            <w:tcW w:w="2800"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+ 10,6</w:t>
            </w:r>
          </w:p>
        </w:tc>
      </w:tr>
      <w:tr w:rsidR="00F97C02" w:rsidRPr="008A482C" w:rsidTr="008B45C6">
        <w:trPr>
          <w:trHeight w:val="331"/>
        </w:trPr>
        <w:tc>
          <w:tcPr>
            <w:tcW w:w="3262"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FRANSA</w:t>
            </w:r>
          </w:p>
        </w:tc>
        <w:tc>
          <w:tcPr>
            <w:tcW w:w="3151"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2.365.000</w:t>
            </w:r>
          </w:p>
        </w:tc>
        <w:tc>
          <w:tcPr>
            <w:tcW w:w="19" w:type="dxa"/>
            <w:tcBorders>
              <w:top w:val="nil"/>
              <w:left w:val="nil"/>
              <w:bottom w:val="nil"/>
              <w:right w:val="nil"/>
            </w:tcBorders>
            <w:shd w:val="clear" w:color="auto" w:fill="E7E7E7"/>
          </w:tcPr>
          <w:p w:rsidR="00F97C02" w:rsidRPr="008A482C" w:rsidRDefault="00F97C02" w:rsidP="008B45C6">
            <w:pPr>
              <w:jc w:val="center"/>
            </w:pPr>
          </w:p>
        </w:tc>
        <w:tc>
          <w:tcPr>
            <w:tcW w:w="2800"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+ 40</w:t>
            </w:r>
          </w:p>
        </w:tc>
      </w:tr>
      <w:tr w:rsidR="00F97C02" w:rsidRPr="008A482C" w:rsidTr="008B45C6">
        <w:trPr>
          <w:trHeight w:val="335"/>
        </w:trPr>
        <w:tc>
          <w:tcPr>
            <w:tcW w:w="3262"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BELÇİKA</w:t>
            </w:r>
          </w:p>
        </w:tc>
        <w:tc>
          <w:tcPr>
            <w:tcW w:w="3151"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663.000</w:t>
            </w:r>
          </w:p>
        </w:tc>
        <w:tc>
          <w:tcPr>
            <w:tcW w:w="19" w:type="dxa"/>
            <w:tcBorders>
              <w:top w:val="nil"/>
              <w:left w:val="nil"/>
              <w:bottom w:val="nil"/>
              <w:right w:val="nil"/>
            </w:tcBorders>
            <w:shd w:val="clear" w:color="auto" w:fill="FFFFFF"/>
          </w:tcPr>
          <w:p w:rsidR="00F97C02" w:rsidRPr="008A482C" w:rsidRDefault="00F97C02" w:rsidP="008B45C6">
            <w:pPr>
              <w:jc w:val="center"/>
            </w:pPr>
          </w:p>
        </w:tc>
        <w:tc>
          <w:tcPr>
            <w:tcW w:w="2800"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- 30</w:t>
            </w:r>
          </w:p>
        </w:tc>
      </w:tr>
      <w:tr w:rsidR="00F97C02" w:rsidRPr="008A482C" w:rsidTr="008B45C6">
        <w:trPr>
          <w:trHeight w:val="381"/>
        </w:trPr>
        <w:tc>
          <w:tcPr>
            <w:tcW w:w="326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ÇİN HALK CUMHURİYETİ</w:t>
            </w:r>
          </w:p>
        </w:tc>
        <w:tc>
          <w:tcPr>
            <w:tcW w:w="3151"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651.000</w:t>
            </w:r>
          </w:p>
        </w:tc>
        <w:tc>
          <w:tcPr>
            <w:tcW w:w="19" w:type="dxa"/>
            <w:tcBorders>
              <w:top w:val="nil"/>
              <w:left w:val="nil"/>
              <w:bottom w:val="single" w:sz="18" w:space="0" w:color="000000"/>
              <w:right w:val="nil"/>
            </w:tcBorders>
            <w:shd w:val="clear" w:color="auto" w:fill="E7E7E7"/>
          </w:tcPr>
          <w:p w:rsidR="00F97C02" w:rsidRPr="008A482C" w:rsidRDefault="00F97C02" w:rsidP="008B45C6">
            <w:pPr>
              <w:jc w:val="center"/>
            </w:pPr>
          </w:p>
        </w:tc>
        <w:tc>
          <w:tcPr>
            <w:tcW w:w="280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- 58</w:t>
            </w:r>
          </w:p>
        </w:tc>
      </w:tr>
    </w:tbl>
    <w:p w:rsidR="00F97C02" w:rsidRPr="008A482C" w:rsidRDefault="00F97C02" w:rsidP="00F97C02">
      <w:pPr>
        <w:rPr>
          <w:b/>
        </w:rPr>
      </w:pPr>
    </w:p>
    <w:p w:rsidR="00C41BB4" w:rsidRPr="008A482C" w:rsidRDefault="00C41BB4" w:rsidP="00F97C02">
      <w:pPr>
        <w:rPr>
          <w:b/>
        </w:rPr>
      </w:pPr>
    </w:p>
    <w:p w:rsidR="00C41BB4" w:rsidRPr="008A482C" w:rsidRDefault="00C41BB4" w:rsidP="00F97C02">
      <w:pPr>
        <w:rPr>
          <w:b/>
        </w:rPr>
      </w:pPr>
    </w:p>
    <w:p w:rsidR="00F97C02" w:rsidRPr="008A482C" w:rsidRDefault="00F97C02" w:rsidP="00F97C02">
      <w:pPr>
        <w:rPr>
          <w:b/>
        </w:rPr>
      </w:pPr>
    </w:p>
    <w:p w:rsidR="00F97C02" w:rsidRPr="008A482C" w:rsidRDefault="00F97C02" w:rsidP="00F97C02">
      <w:pPr>
        <w:rPr>
          <w:b/>
        </w:rPr>
      </w:pPr>
      <w:r w:rsidRPr="008A482C">
        <w:rPr>
          <w:b/>
        </w:rPr>
        <w:lastRenderedPageBreak/>
        <w:t>2016 / ŞUBAT İHRACATI EN ÇOK YAPILAN İLK 5 SEKTÖR SIRASIYLA;</w:t>
      </w:r>
    </w:p>
    <w:p w:rsidR="00F97C02" w:rsidRPr="008A482C" w:rsidRDefault="00F97C02" w:rsidP="00F97C02">
      <w:pPr>
        <w:rPr>
          <w:b/>
        </w:rPr>
      </w:pPr>
    </w:p>
    <w:tbl>
      <w:tblPr>
        <w:tblW w:w="9442" w:type="dxa"/>
        <w:tblCellMar>
          <w:left w:w="0" w:type="dxa"/>
          <w:right w:w="0" w:type="dxa"/>
        </w:tblCellMar>
        <w:tblLook w:val="0420" w:firstRow="1" w:lastRow="0" w:firstColumn="0" w:lastColumn="0" w:noHBand="0" w:noVBand="1"/>
      </w:tblPr>
      <w:tblGrid>
        <w:gridCol w:w="4970"/>
        <w:gridCol w:w="2683"/>
        <w:gridCol w:w="1789"/>
      </w:tblGrid>
      <w:tr w:rsidR="00F97C02" w:rsidRPr="008A482C" w:rsidTr="00F97C02">
        <w:trPr>
          <w:trHeight w:val="126"/>
        </w:trPr>
        <w:tc>
          <w:tcPr>
            <w:tcW w:w="4970"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SEKTÖR</w:t>
            </w:r>
          </w:p>
        </w:tc>
        <w:tc>
          <w:tcPr>
            <w:tcW w:w="268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İHRACAT TUTARI ($)</w:t>
            </w:r>
          </w:p>
        </w:tc>
        <w:tc>
          <w:tcPr>
            <w:tcW w:w="178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F97C02" w:rsidRPr="008A482C" w:rsidRDefault="00F97C02" w:rsidP="008B45C6">
            <w:pPr>
              <w:jc w:val="center"/>
              <w:rPr>
                <w:b/>
              </w:rPr>
            </w:pPr>
            <w:r w:rsidRPr="008A482C">
              <w:rPr>
                <w:b/>
                <w:bCs/>
              </w:rPr>
              <w:t>DEĞİŞİM (%)</w:t>
            </w:r>
          </w:p>
        </w:tc>
      </w:tr>
      <w:tr w:rsidR="00F97C02" w:rsidRPr="008A482C" w:rsidTr="00F97C02">
        <w:trPr>
          <w:trHeight w:val="282"/>
        </w:trPr>
        <w:tc>
          <w:tcPr>
            <w:tcW w:w="497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MADENCİLİK ÜRÜNLERİ</w:t>
            </w:r>
          </w:p>
        </w:tc>
        <w:tc>
          <w:tcPr>
            <w:tcW w:w="268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11.898.000</w:t>
            </w:r>
          </w:p>
        </w:tc>
        <w:tc>
          <w:tcPr>
            <w:tcW w:w="178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+ 3</w:t>
            </w:r>
          </w:p>
        </w:tc>
      </w:tr>
      <w:tr w:rsidR="00F97C02" w:rsidRPr="008A482C" w:rsidTr="00F97C02">
        <w:trPr>
          <w:trHeight w:val="262"/>
        </w:trPr>
        <w:tc>
          <w:tcPr>
            <w:tcW w:w="4970"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SU ÜRÜNLERİ VE HAYVANSAL MAMULLER</w:t>
            </w:r>
          </w:p>
        </w:tc>
        <w:tc>
          <w:tcPr>
            <w:tcW w:w="2683"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5.485.000</w:t>
            </w:r>
          </w:p>
        </w:tc>
        <w:tc>
          <w:tcPr>
            <w:tcW w:w="1789"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- 42,5</w:t>
            </w:r>
          </w:p>
        </w:tc>
      </w:tr>
      <w:tr w:rsidR="00F97C02" w:rsidRPr="008A482C" w:rsidTr="00F97C02">
        <w:trPr>
          <w:trHeight w:val="282"/>
        </w:trPr>
        <w:tc>
          <w:tcPr>
            <w:tcW w:w="4970"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DEMİR VE DEMİR DIŞI METALLER</w:t>
            </w:r>
          </w:p>
        </w:tc>
        <w:tc>
          <w:tcPr>
            <w:tcW w:w="2683"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1.369.000</w:t>
            </w:r>
          </w:p>
        </w:tc>
        <w:tc>
          <w:tcPr>
            <w:tcW w:w="1789" w:type="dxa"/>
            <w:tcBorders>
              <w:top w:val="nil"/>
              <w:left w:val="nil"/>
              <w:bottom w:val="nil"/>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+ 175</w:t>
            </w:r>
          </w:p>
        </w:tc>
      </w:tr>
      <w:tr w:rsidR="00F97C02" w:rsidRPr="008A482C" w:rsidTr="00F97C02">
        <w:trPr>
          <w:trHeight w:val="262"/>
        </w:trPr>
        <w:tc>
          <w:tcPr>
            <w:tcW w:w="4970"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KİMYEVİ MADDELER VE MAMULLERİ</w:t>
            </w:r>
          </w:p>
        </w:tc>
        <w:tc>
          <w:tcPr>
            <w:tcW w:w="2683"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437.000</w:t>
            </w:r>
          </w:p>
        </w:tc>
        <w:tc>
          <w:tcPr>
            <w:tcW w:w="1789" w:type="dxa"/>
            <w:tcBorders>
              <w:top w:val="nil"/>
              <w:left w:val="nil"/>
              <w:bottom w:val="nil"/>
              <w:right w:val="nil"/>
            </w:tcBorders>
            <w:shd w:val="clear" w:color="auto" w:fill="FFFFFF"/>
            <w:tcMar>
              <w:top w:w="72" w:type="dxa"/>
              <w:left w:w="144" w:type="dxa"/>
              <w:bottom w:w="72" w:type="dxa"/>
              <w:right w:w="144" w:type="dxa"/>
            </w:tcMar>
            <w:hideMark/>
          </w:tcPr>
          <w:p w:rsidR="00F97C02" w:rsidRPr="008A482C" w:rsidRDefault="00F97C02" w:rsidP="008B45C6">
            <w:pPr>
              <w:jc w:val="center"/>
            </w:pPr>
            <w:r w:rsidRPr="008A482C">
              <w:t>- 25,2</w:t>
            </w:r>
          </w:p>
        </w:tc>
      </w:tr>
      <w:tr w:rsidR="00F97C02" w:rsidRPr="008A482C" w:rsidTr="00F97C02">
        <w:trPr>
          <w:trHeight w:val="282"/>
        </w:trPr>
        <w:tc>
          <w:tcPr>
            <w:tcW w:w="497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YAŞ MEYVE VE SEBZE</w:t>
            </w:r>
          </w:p>
        </w:tc>
        <w:tc>
          <w:tcPr>
            <w:tcW w:w="268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395.000</w:t>
            </w:r>
          </w:p>
        </w:tc>
        <w:tc>
          <w:tcPr>
            <w:tcW w:w="178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F97C02" w:rsidRPr="008A482C" w:rsidRDefault="00F97C02" w:rsidP="008B45C6">
            <w:pPr>
              <w:jc w:val="center"/>
            </w:pPr>
            <w:r w:rsidRPr="008A482C">
              <w:t>- 32,2</w:t>
            </w:r>
          </w:p>
        </w:tc>
      </w:tr>
    </w:tbl>
    <w:p w:rsidR="00F97C02" w:rsidRPr="008A482C" w:rsidRDefault="00F97C02" w:rsidP="00F97C02">
      <w:pPr>
        <w:rPr>
          <w:b/>
        </w:rPr>
      </w:pPr>
    </w:p>
    <w:p w:rsidR="00F97C02" w:rsidRPr="008A482C" w:rsidRDefault="00F97C02" w:rsidP="00F97C02">
      <w:pPr>
        <w:rPr>
          <w:b/>
        </w:rPr>
      </w:pPr>
    </w:p>
    <w:p w:rsidR="00F97C02" w:rsidRPr="008A482C" w:rsidRDefault="00F97C02" w:rsidP="00F97C02">
      <w:pPr>
        <w:rPr>
          <w:b/>
        </w:rPr>
      </w:pPr>
    </w:p>
    <w:p w:rsidR="00F97C02" w:rsidRPr="008A482C" w:rsidRDefault="00F97C02" w:rsidP="00F97C02">
      <w:pPr>
        <w:rPr>
          <w:b/>
        </w:rPr>
      </w:pPr>
    </w:p>
    <w:p w:rsidR="00F97C02" w:rsidRPr="008A482C" w:rsidRDefault="00F97C02" w:rsidP="00F97C02">
      <w:pPr>
        <w:rPr>
          <w:b/>
        </w:rPr>
      </w:pPr>
    </w:p>
    <w:p w:rsidR="00F97C02" w:rsidRPr="008A482C" w:rsidRDefault="00F97C02" w:rsidP="00263D19">
      <w:pPr>
        <w:rPr>
          <w:color w:val="0D0D0D" w:themeColor="text1" w:themeTint="F2"/>
          <w:sz w:val="28"/>
          <w:szCs w:val="28"/>
        </w:rPr>
      </w:pPr>
    </w:p>
    <w:p w:rsidR="00263D19" w:rsidRPr="008A482C" w:rsidRDefault="00263D19" w:rsidP="00263D19">
      <w:pPr>
        <w:rPr>
          <w:color w:val="0D0D0D" w:themeColor="text1" w:themeTint="F2"/>
          <w:sz w:val="28"/>
          <w:szCs w:val="28"/>
        </w:rPr>
      </w:pPr>
    </w:p>
    <w:p w:rsidR="00263D19" w:rsidRPr="008A482C" w:rsidRDefault="00263D19" w:rsidP="00263D19">
      <w:pPr>
        <w:rPr>
          <w:b/>
          <w:color w:val="0D0D0D" w:themeColor="text1" w:themeTint="F2"/>
          <w:sz w:val="28"/>
          <w:szCs w:val="28"/>
        </w:rPr>
      </w:pPr>
      <w:r w:rsidRPr="008A482C">
        <w:rPr>
          <w:b/>
          <w:color w:val="0D0D0D" w:themeColor="text1" w:themeTint="F2"/>
          <w:sz w:val="28"/>
          <w:szCs w:val="28"/>
        </w:rPr>
        <w:lastRenderedPageBreak/>
        <w:t>2016 ŞUBAT / TÜRKİYE İHRACATI</w:t>
      </w:r>
    </w:p>
    <w:p w:rsidR="00263D19" w:rsidRPr="008A482C" w:rsidRDefault="003B0D0E" w:rsidP="00263D19">
      <w:pPr>
        <w:jc w:val="both"/>
        <w:rPr>
          <w:color w:val="0D0D0D" w:themeColor="text1" w:themeTint="F2"/>
          <w:sz w:val="28"/>
          <w:szCs w:val="28"/>
        </w:rPr>
      </w:pPr>
      <w:r w:rsidRPr="008A482C">
        <w:rPr>
          <w:color w:val="0D0D0D" w:themeColor="text1" w:themeTint="F2"/>
          <w:sz w:val="28"/>
          <w:szCs w:val="28"/>
        </w:rPr>
        <w:t>Türkiye ihracatı Ş</w:t>
      </w:r>
      <w:r w:rsidR="00263D19" w:rsidRPr="008A482C">
        <w:rPr>
          <w:color w:val="0D0D0D" w:themeColor="text1" w:themeTint="F2"/>
          <w:sz w:val="28"/>
          <w:szCs w:val="28"/>
        </w:rPr>
        <w:t xml:space="preserve">ubat ayında önceki yılın aynı dönemine göre yüzde 3,1 artışla </w:t>
      </w:r>
      <w:r w:rsidR="00263D19" w:rsidRPr="008A482C">
        <w:rPr>
          <w:b/>
          <w:color w:val="0D0D0D" w:themeColor="text1" w:themeTint="F2"/>
          <w:sz w:val="28"/>
          <w:szCs w:val="28"/>
        </w:rPr>
        <w:t>10 Milyar 790 Milyon Dolar</w:t>
      </w:r>
      <w:r w:rsidR="00263D19" w:rsidRPr="008A482C">
        <w:rPr>
          <w:color w:val="0D0D0D" w:themeColor="text1" w:themeTint="F2"/>
          <w:sz w:val="28"/>
          <w:szCs w:val="28"/>
        </w:rPr>
        <w:t xml:space="preserve"> olmuştur.</w:t>
      </w:r>
    </w:p>
    <w:p w:rsidR="00263D19" w:rsidRPr="008A482C" w:rsidRDefault="00263D19" w:rsidP="00263D19">
      <w:pPr>
        <w:jc w:val="both"/>
        <w:rPr>
          <w:color w:val="0D0D0D" w:themeColor="text1" w:themeTint="F2"/>
          <w:sz w:val="28"/>
          <w:szCs w:val="28"/>
        </w:rPr>
      </w:pPr>
      <w:r w:rsidRPr="008A482C">
        <w:rPr>
          <w:color w:val="0D0D0D" w:themeColor="text1" w:themeTint="F2"/>
          <w:sz w:val="28"/>
          <w:szCs w:val="28"/>
        </w:rPr>
        <w:t xml:space="preserve">Yılın ilk iki ayında ise ihracatta yüzde 16,9 kayıp yaşanarak </w:t>
      </w:r>
      <w:r w:rsidRPr="008A482C">
        <w:rPr>
          <w:b/>
          <w:color w:val="0D0D0D" w:themeColor="text1" w:themeTint="F2"/>
          <w:sz w:val="28"/>
          <w:szCs w:val="28"/>
        </w:rPr>
        <w:t>20 milyar 387 milyon Dolara</w:t>
      </w:r>
      <w:r w:rsidRPr="008A482C">
        <w:rPr>
          <w:color w:val="0D0D0D" w:themeColor="text1" w:themeTint="F2"/>
          <w:sz w:val="28"/>
          <w:szCs w:val="28"/>
        </w:rPr>
        <w:t xml:space="preserve"> gerilemiştir.</w:t>
      </w:r>
    </w:p>
    <w:p w:rsidR="00263D19" w:rsidRPr="008A482C" w:rsidRDefault="00263D19" w:rsidP="00263D19">
      <w:pPr>
        <w:jc w:val="both"/>
        <w:rPr>
          <w:color w:val="0D0D0D" w:themeColor="text1" w:themeTint="F2"/>
          <w:sz w:val="28"/>
          <w:szCs w:val="28"/>
        </w:rPr>
      </w:pPr>
      <w:proofErr w:type="spellStart"/>
      <w:r w:rsidRPr="008A482C">
        <w:rPr>
          <w:color w:val="0D0D0D" w:themeColor="text1" w:themeTint="F2"/>
          <w:sz w:val="28"/>
          <w:szCs w:val="28"/>
        </w:rPr>
        <w:t>Sektörel</w:t>
      </w:r>
      <w:proofErr w:type="spellEnd"/>
      <w:r w:rsidRPr="008A482C">
        <w:rPr>
          <w:color w:val="0D0D0D" w:themeColor="text1" w:themeTint="F2"/>
          <w:sz w:val="28"/>
          <w:szCs w:val="28"/>
        </w:rPr>
        <w:t xml:space="preserve"> </w:t>
      </w:r>
      <w:proofErr w:type="gramStart"/>
      <w:r w:rsidRPr="008A482C">
        <w:rPr>
          <w:color w:val="0D0D0D" w:themeColor="text1" w:themeTint="F2"/>
          <w:sz w:val="28"/>
          <w:szCs w:val="28"/>
        </w:rPr>
        <w:t>bazda</w:t>
      </w:r>
      <w:proofErr w:type="gramEnd"/>
      <w:r w:rsidRPr="008A482C">
        <w:rPr>
          <w:color w:val="0D0D0D" w:themeColor="text1" w:themeTint="F2"/>
          <w:sz w:val="28"/>
          <w:szCs w:val="28"/>
        </w:rPr>
        <w:t xml:space="preserve"> ise şubat ayında en fazla ihracatı 1 milyar 986 milyon Dolarla otomotiv endüstrisi gerçekleştirdi. Bunu 1 milyar 425 milyon Dolarla hazır giyim ve </w:t>
      </w:r>
      <w:proofErr w:type="gramStart"/>
      <w:r w:rsidRPr="008A482C">
        <w:rPr>
          <w:color w:val="0D0D0D" w:themeColor="text1" w:themeTint="F2"/>
          <w:sz w:val="28"/>
          <w:szCs w:val="28"/>
        </w:rPr>
        <w:t>konfeksiyon</w:t>
      </w:r>
      <w:proofErr w:type="gramEnd"/>
      <w:r w:rsidRPr="008A482C">
        <w:rPr>
          <w:color w:val="0D0D0D" w:themeColor="text1" w:themeTint="F2"/>
          <w:sz w:val="28"/>
          <w:szCs w:val="28"/>
        </w:rPr>
        <w:t>, 1 milyar 145 milyon Dolarla kimyevi maddeler ve mamulleri sektörleri takip etmiştir.</w:t>
      </w:r>
    </w:p>
    <w:p w:rsidR="00263D19" w:rsidRPr="008A482C" w:rsidRDefault="00263D19" w:rsidP="00263D19">
      <w:pPr>
        <w:jc w:val="both"/>
        <w:rPr>
          <w:color w:val="0D0D0D" w:themeColor="text1" w:themeTint="F2"/>
          <w:sz w:val="28"/>
          <w:szCs w:val="28"/>
        </w:rPr>
      </w:pPr>
      <w:r w:rsidRPr="008A482C">
        <w:rPr>
          <w:color w:val="0D0D0D" w:themeColor="text1" w:themeTint="F2"/>
          <w:sz w:val="28"/>
          <w:szCs w:val="28"/>
        </w:rPr>
        <w:t>En fazla ihracat yapılan ilk 5 ülke ise yüzde 13,1 artış ile Almanya'ya, yüzde 15,7 yükselişle İtalya'ya, yüzde 12 büyümeyle Fransa'ya yapıldı. En fazla ihracat yapılan diğer ülkeler İngiltere'ye yüzde 4,5, Irak'a ise yüzde 5,8 oranlarında azalış olmuştur.</w:t>
      </w:r>
    </w:p>
    <w:p w:rsidR="009B781E" w:rsidRPr="008A482C" w:rsidRDefault="009B781E" w:rsidP="001E0B4D">
      <w:pPr>
        <w:jc w:val="both"/>
        <w:rPr>
          <w:color w:val="0D0D0D" w:themeColor="text1" w:themeTint="F2"/>
          <w:sz w:val="28"/>
          <w:szCs w:val="28"/>
        </w:rPr>
      </w:pPr>
    </w:p>
    <w:p w:rsidR="009B781E" w:rsidRPr="008A482C" w:rsidRDefault="009B781E" w:rsidP="001E0B4D">
      <w:pPr>
        <w:jc w:val="both"/>
        <w:rPr>
          <w:color w:val="0D0D0D" w:themeColor="text1" w:themeTint="F2"/>
          <w:sz w:val="28"/>
          <w:szCs w:val="28"/>
        </w:rPr>
      </w:pPr>
    </w:p>
    <w:p w:rsidR="00F97C02" w:rsidRPr="008A482C" w:rsidRDefault="00F97C02" w:rsidP="001E0B4D">
      <w:pPr>
        <w:jc w:val="both"/>
        <w:rPr>
          <w:color w:val="0D0D0D" w:themeColor="text1" w:themeTint="F2"/>
          <w:sz w:val="28"/>
          <w:szCs w:val="28"/>
        </w:rPr>
      </w:pPr>
    </w:p>
    <w:p w:rsidR="00F97C02" w:rsidRPr="008A482C" w:rsidRDefault="00F97C02" w:rsidP="001E0B4D">
      <w:pPr>
        <w:jc w:val="both"/>
        <w:rPr>
          <w:color w:val="0D0D0D" w:themeColor="text1" w:themeTint="F2"/>
          <w:sz w:val="28"/>
          <w:szCs w:val="28"/>
        </w:rPr>
      </w:pPr>
    </w:p>
    <w:p w:rsidR="00F97C02" w:rsidRPr="008A482C" w:rsidRDefault="00F97C02" w:rsidP="001E0B4D">
      <w:pPr>
        <w:jc w:val="both"/>
        <w:rPr>
          <w:color w:val="0D0D0D" w:themeColor="text1" w:themeTint="F2"/>
          <w:sz w:val="28"/>
          <w:szCs w:val="28"/>
        </w:rPr>
      </w:pPr>
    </w:p>
    <w:p w:rsidR="00F97C02" w:rsidRPr="008A482C" w:rsidRDefault="00F97C02" w:rsidP="001E0B4D">
      <w:pPr>
        <w:jc w:val="both"/>
        <w:rPr>
          <w:color w:val="0D0D0D" w:themeColor="text1" w:themeTint="F2"/>
          <w:sz w:val="28"/>
          <w:szCs w:val="28"/>
        </w:rPr>
      </w:pPr>
    </w:p>
    <w:p w:rsidR="00AE36F7" w:rsidRPr="008A482C" w:rsidRDefault="00AE36F7" w:rsidP="001E0B4D">
      <w:pPr>
        <w:jc w:val="both"/>
        <w:rPr>
          <w:color w:val="0D0D0D" w:themeColor="text1" w:themeTint="F2"/>
          <w:sz w:val="28"/>
          <w:szCs w:val="28"/>
        </w:rPr>
      </w:pPr>
    </w:p>
    <w:p w:rsidR="00C17A69" w:rsidRPr="008A482C" w:rsidRDefault="00370074" w:rsidP="001E0B4D">
      <w:pPr>
        <w:jc w:val="both"/>
        <w:rPr>
          <w:rFonts w:eastAsia="Arial Unicode MS"/>
          <w:b/>
          <w:bCs/>
          <w:color w:val="0D0D0D" w:themeColor="text1" w:themeTint="F2"/>
          <w:sz w:val="28"/>
          <w:szCs w:val="28"/>
          <w:u w:val="single"/>
        </w:rPr>
      </w:pPr>
      <w:r w:rsidRPr="008A482C">
        <w:rPr>
          <w:rFonts w:eastAsia="Arial Unicode MS"/>
          <w:b/>
          <w:bCs/>
          <w:color w:val="0D0D0D" w:themeColor="text1" w:themeTint="F2"/>
          <w:sz w:val="28"/>
          <w:szCs w:val="28"/>
          <w:u w:val="single"/>
        </w:rPr>
        <w:lastRenderedPageBreak/>
        <w:t>III – KATIL</w:t>
      </w:r>
      <w:r w:rsidR="005B64F5" w:rsidRPr="008A482C">
        <w:rPr>
          <w:rFonts w:eastAsia="Arial Unicode MS"/>
          <w:b/>
          <w:bCs/>
          <w:color w:val="0D0D0D" w:themeColor="text1" w:themeTint="F2"/>
          <w:sz w:val="28"/>
          <w:szCs w:val="28"/>
          <w:u w:val="single"/>
        </w:rPr>
        <w:t>DIĞIMIZ TOPLANTILAR VE TÖRENLER</w:t>
      </w:r>
    </w:p>
    <w:p w:rsidR="00E25BAE" w:rsidRPr="008A482C" w:rsidRDefault="00E25BAE" w:rsidP="001E0B4D">
      <w:pPr>
        <w:tabs>
          <w:tab w:val="left" w:pos="426"/>
          <w:tab w:val="left" w:pos="567"/>
        </w:tabs>
        <w:jc w:val="both"/>
        <w:rPr>
          <w:rFonts w:eastAsia="Arial Unicode MS"/>
          <w:bCs/>
          <w:color w:val="0D0D0D" w:themeColor="text1" w:themeTint="F2"/>
          <w:sz w:val="28"/>
          <w:szCs w:val="28"/>
        </w:rPr>
      </w:pPr>
    </w:p>
    <w:p w:rsidR="00450658" w:rsidRPr="008A482C" w:rsidRDefault="00450658"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rPr>
        <w:t>26.</w:t>
      </w:r>
      <w:r w:rsidR="00DF575D" w:rsidRPr="008A482C">
        <w:rPr>
          <w:rFonts w:ascii="Times New Roman" w:hAnsi="Times New Roman"/>
          <w:color w:val="0D0D0D" w:themeColor="text1" w:themeTint="F2"/>
          <w:sz w:val="28"/>
          <w:szCs w:val="28"/>
        </w:rPr>
        <w:t xml:space="preserve">02.2016 tarihinde Sayın Vali </w:t>
      </w:r>
      <w:r w:rsidRPr="008A482C">
        <w:rPr>
          <w:rFonts w:ascii="Times New Roman" w:hAnsi="Times New Roman"/>
          <w:color w:val="0D0D0D" w:themeColor="text1" w:themeTint="F2"/>
          <w:sz w:val="28"/>
          <w:szCs w:val="28"/>
        </w:rPr>
        <w:t>Hakan Yusuf Güner’in makamında</w:t>
      </w:r>
      <w:r w:rsidR="00DF575D" w:rsidRPr="008A482C">
        <w:rPr>
          <w:rFonts w:ascii="Times New Roman" w:hAnsi="Times New Roman"/>
          <w:color w:val="0D0D0D" w:themeColor="text1" w:themeTint="F2"/>
          <w:sz w:val="28"/>
          <w:szCs w:val="28"/>
        </w:rPr>
        <w:t xml:space="preserve"> </w:t>
      </w:r>
      <w:proofErr w:type="gramStart"/>
      <w:r w:rsidR="00DF575D" w:rsidRPr="008A482C">
        <w:rPr>
          <w:rFonts w:ascii="Times New Roman" w:hAnsi="Times New Roman"/>
          <w:color w:val="0D0D0D" w:themeColor="text1" w:themeTint="F2"/>
          <w:sz w:val="28"/>
          <w:szCs w:val="28"/>
        </w:rPr>
        <w:t xml:space="preserve">gerçekleşen </w:t>
      </w:r>
      <w:r w:rsidRPr="008A482C">
        <w:rPr>
          <w:rFonts w:ascii="Times New Roman" w:hAnsi="Times New Roman"/>
          <w:color w:val="0D0D0D" w:themeColor="text1" w:themeTint="F2"/>
          <w:sz w:val="28"/>
          <w:szCs w:val="28"/>
        </w:rPr>
        <w:t xml:space="preserve"> Mermer</w:t>
      </w:r>
      <w:proofErr w:type="gramEnd"/>
      <w:r w:rsidRPr="008A482C">
        <w:rPr>
          <w:rFonts w:ascii="Times New Roman" w:hAnsi="Times New Roman"/>
          <w:color w:val="0D0D0D" w:themeColor="text1" w:themeTint="F2"/>
          <w:sz w:val="28"/>
          <w:szCs w:val="28"/>
        </w:rPr>
        <w:t xml:space="preserve"> Ocaklarında Yaşanan Sıkıntıların Giderilmesi konulu toplantıya </w:t>
      </w:r>
      <w:r w:rsidR="003F4805" w:rsidRPr="008A482C">
        <w:rPr>
          <w:rFonts w:ascii="Times New Roman" w:hAnsi="Times New Roman"/>
          <w:color w:val="0D0D0D" w:themeColor="text1" w:themeTint="F2"/>
          <w:sz w:val="28"/>
          <w:szCs w:val="28"/>
        </w:rPr>
        <w:t>Mermer S</w:t>
      </w:r>
      <w:r w:rsidRPr="008A482C">
        <w:rPr>
          <w:rFonts w:ascii="Times New Roman" w:hAnsi="Times New Roman"/>
          <w:color w:val="0D0D0D" w:themeColor="text1" w:themeTint="F2"/>
          <w:sz w:val="28"/>
          <w:szCs w:val="28"/>
        </w:rPr>
        <w:t>ektör</w:t>
      </w:r>
      <w:r w:rsidR="003F4805" w:rsidRPr="008A482C">
        <w:rPr>
          <w:rFonts w:ascii="Times New Roman" w:hAnsi="Times New Roman"/>
          <w:color w:val="0D0D0D" w:themeColor="text1" w:themeTint="F2"/>
          <w:sz w:val="28"/>
          <w:szCs w:val="28"/>
        </w:rPr>
        <w:t>ü</w:t>
      </w:r>
      <w:r w:rsidRPr="008A482C">
        <w:rPr>
          <w:rFonts w:ascii="Times New Roman" w:hAnsi="Times New Roman"/>
          <w:color w:val="0D0D0D" w:themeColor="text1" w:themeTint="F2"/>
          <w:sz w:val="28"/>
          <w:szCs w:val="28"/>
        </w:rPr>
        <w:t xml:space="preserve"> temsilcileri ile birlikte katıldık.</w:t>
      </w:r>
    </w:p>
    <w:p w:rsidR="00450658" w:rsidRPr="008A482C" w:rsidRDefault="00DF575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rPr>
        <w:t xml:space="preserve">26.02.2016 tarihinde Afyonkarahisar </w:t>
      </w:r>
      <w:r w:rsidR="005108F1" w:rsidRPr="008A482C">
        <w:rPr>
          <w:rFonts w:ascii="Times New Roman" w:hAnsi="Times New Roman"/>
          <w:color w:val="0D0D0D" w:themeColor="text1" w:themeTint="F2"/>
          <w:sz w:val="28"/>
          <w:szCs w:val="28"/>
        </w:rPr>
        <w:t xml:space="preserve">Tanıtım Günleri İstişare </w:t>
      </w:r>
      <w:r w:rsidR="008550B2" w:rsidRPr="008A482C">
        <w:rPr>
          <w:rFonts w:ascii="Times New Roman" w:hAnsi="Times New Roman"/>
          <w:color w:val="0D0D0D" w:themeColor="text1" w:themeTint="F2"/>
          <w:sz w:val="28"/>
          <w:szCs w:val="28"/>
        </w:rPr>
        <w:t xml:space="preserve">toplantısı Odamızda düzenlendi. Toplantıya Sayın Vali Hakan Yusuf Güner ve Sayın Belediye Başkanı Burhanettin Çoban ile birlikte katıldık.  </w:t>
      </w:r>
    </w:p>
    <w:p w:rsidR="00450658" w:rsidRPr="008A482C" w:rsidRDefault="00450658"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rPr>
        <w:t xml:space="preserve">01.03.2016 tarihinde Türkiye Odalar ve Borsalar Birliğinde düzenlenen Türkiye- Bahreyn çalışma yemeğine katıldım. Toplantıda </w:t>
      </w:r>
      <w:r w:rsidRPr="008A482C">
        <w:rPr>
          <w:rFonts w:ascii="Times New Roman" w:eastAsia="Times New Roman" w:hAnsi="Times New Roman"/>
          <w:color w:val="0D0D0D" w:themeColor="text1" w:themeTint="F2"/>
          <w:sz w:val="28"/>
          <w:szCs w:val="28"/>
          <w:lang w:eastAsia="tr-TR"/>
        </w:rPr>
        <w:t xml:space="preserve">Türkiye Odalar ve Borsalar Birliği (TOBB) Başkanı M. Rifat Hisarcıklıoğlu ile Bahreyn Ticaret ve Sanayi Odası Başkanı (BCCI) </w:t>
      </w:r>
      <w:proofErr w:type="spellStart"/>
      <w:r w:rsidRPr="008A482C">
        <w:rPr>
          <w:rFonts w:ascii="Times New Roman" w:eastAsia="Times New Roman" w:hAnsi="Times New Roman"/>
          <w:color w:val="0D0D0D" w:themeColor="text1" w:themeTint="F2"/>
          <w:sz w:val="28"/>
          <w:szCs w:val="28"/>
          <w:lang w:eastAsia="tr-TR"/>
        </w:rPr>
        <w:t>Khalid</w:t>
      </w:r>
      <w:proofErr w:type="spellEnd"/>
      <w:r w:rsidRPr="008A482C">
        <w:rPr>
          <w:rFonts w:ascii="Times New Roman" w:eastAsia="Times New Roman" w:hAnsi="Times New Roman"/>
          <w:color w:val="0D0D0D" w:themeColor="text1" w:themeTint="F2"/>
          <w:sz w:val="28"/>
          <w:szCs w:val="28"/>
          <w:lang w:eastAsia="tr-TR"/>
        </w:rPr>
        <w:t xml:space="preserve"> </w:t>
      </w:r>
      <w:proofErr w:type="spellStart"/>
      <w:r w:rsidRPr="008A482C">
        <w:rPr>
          <w:rFonts w:ascii="Times New Roman" w:eastAsia="Times New Roman" w:hAnsi="Times New Roman"/>
          <w:color w:val="0D0D0D" w:themeColor="text1" w:themeTint="F2"/>
          <w:sz w:val="28"/>
          <w:szCs w:val="28"/>
          <w:lang w:eastAsia="tr-TR"/>
        </w:rPr>
        <w:t>Almoayyed</w:t>
      </w:r>
      <w:proofErr w:type="spellEnd"/>
      <w:r w:rsidRPr="008A482C">
        <w:rPr>
          <w:rFonts w:ascii="Times New Roman" w:eastAsia="Times New Roman" w:hAnsi="Times New Roman"/>
          <w:color w:val="0D0D0D" w:themeColor="text1" w:themeTint="F2"/>
          <w:sz w:val="28"/>
          <w:szCs w:val="28"/>
          <w:lang w:eastAsia="tr-TR"/>
        </w:rPr>
        <w:t>, ikili ticari ve ekonomik ilişkileri geliştirmeyi hedefleyen işbirliği anlaşmasını imzaladı.​</w:t>
      </w:r>
    </w:p>
    <w:p w:rsidR="00362897" w:rsidRPr="008A482C" w:rsidRDefault="00362897"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Times New Roman" w:hAnsi="Times New Roman"/>
          <w:color w:val="0D0D0D" w:themeColor="text1" w:themeTint="F2"/>
          <w:sz w:val="28"/>
          <w:szCs w:val="28"/>
          <w:lang w:eastAsia="tr-TR"/>
        </w:rPr>
        <w:t>03.03.2016 tarihinde ABİGEM Genel Kurul Toplantısına katıldım.</w:t>
      </w:r>
    </w:p>
    <w:p w:rsidR="001320D8" w:rsidRPr="008A482C" w:rsidRDefault="00450658"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rPr>
        <w:t>04.03.2016 tarihinde AFJET Yöne</w:t>
      </w:r>
      <w:r w:rsidR="008550B2" w:rsidRPr="008A482C">
        <w:rPr>
          <w:rFonts w:ascii="Times New Roman" w:hAnsi="Times New Roman"/>
          <w:color w:val="0D0D0D" w:themeColor="text1" w:themeTint="F2"/>
          <w:sz w:val="28"/>
          <w:szCs w:val="28"/>
        </w:rPr>
        <w:t>tim Kurulu T</w:t>
      </w:r>
      <w:r w:rsidRPr="008A482C">
        <w:rPr>
          <w:rFonts w:ascii="Times New Roman" w:hAnsi="Times New Roman"/>
          <w:color w:val="0D0D0D" w:themeColor="text1" w:themeTint="F2"/>
          <w:sz w:val="28"/>
          <w:szCs w:val="28"/>
        </w:rPr>
        <w:t>oplantısına katıldım.</w:t>
      </w:r>
    </w:p>
    <w:p w:rsidR="000021C2" w:rsidRPr="008A482C" w:rsidRDefault="000021C2" w:rsidP="000021C2">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lastRenderedPageBreak/>
        <w:t xml:space="preserve">04.03.2016 tarihinde Denizli Ticaret Odası ev sahipliğinde düzenlenen 12. Ege Bölgesi Oda ve Borsaları Ortak Akıl Toplantısına </w:t>
      </w:r>
      <w:r w:rsidR="00C41BB4" w:rsidRPr="008A482C">
        <w:rPr>
          <w:rFonts w:ascii="Times New Roman" w:eastAsia="Arial Unicode MS" w:hAnsi="Times New Roman"/>
          <w:bCs/>
          <w:color w:val="0D0D0D" w:themeColor="text1" w:themeTint="F2"/>
          <w:sz w:val="28"/>
          <w:szCs w:val="28"/>
        </w:rPr>
        <w:t>Genel Sekreter Yardımcısı</w:t>
      </w:r>
      <w:r w:rsidRPr="008A482C">
        <w:rPr>
          <w:rFonts w:ascii="Times New Roman" w:eastAsia="Arial Unicode MS" w:hAnsi="Times New Roman"/>
          <w:bCs/>
          <w:color w:val="0D0D0D" w:themeColor="text1" w:themeTint="F2"/>
          <w:sz w:val="28"/>
          <w:szCs w:val="28"/>
        </w:rPr>
        <w:t xml:space="preserve"> Ferah Bekteş katıldı.</w:t>
      </w:r>
    </w:p>
    <w:p w:rsidR="000021C2" w:rsidRPr="008A482C" w:rsidRDefault="000021C2" w:rsidP="000021C2">
      <w:pPr>
        <w:pStyle w:val="ListeParagraf"/>
        <w:numPr>
          <w:ilvl w:val="0"/>
          <w:numId w:val="31"/>
        </w:numPr>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03-04.03. 2016 tarihlerinde yapılan Coğrafi İşaretli Ürünlerin</w:t>
      </w:r>
      <w:r w:rsidR="00780709" w:rsidRPr="008A482C">
        <w:rPr>
          <w:rFonts w:ascii="Times New Roman" w:hAnsi="Times New Roman"/>
          <w:color w:val="0D0D0D" w:themeColor="text1" w:themeTint="F2"/>
          <w:sz w:val="28"/>
          <w:szCs w:val="28"/>
        </w:rPr>
        <w:t xml:space="preserve"> Pazarlanması Eğitimine Kalite v</w:t>
      </w:r>
      <w:r w:rsidR="002A7418" w:rsidRPr="008A482C">
        <w:rPr>
          <w:rFonts w:ascii="Times New Roman" w:hAnsi="Times New Roman"/>
          <w:color w:val="0D0D0D" w:themeColor="text1" w:themeTint="F2"/>
          <w:sz w:val="28"/>
          <w:szCs w:val="28"/>
        </w:rPr>
        <w:t>e Eğitim Sorumlumuz</w:t>
      </w:r>
      <w:r w:rsidRPr="008A482C">
        <w:rPr>
          <w:rFonts w:ascii="Times New Roman" w:hAnsi="Times New Roman"/>
          <w:color w:val="0D0D0D" w:themeColor="text1" w:themeTint="F2"/>
          <w:sz w:val="28"/>
          <w:szCs w:val="28"/>
        </w:rPr>
        <w:t xml:space="preserve"> Okan Uyanık katıldı</w:t>
      </w:r>
      <w:r w:rsidR="002A7418" w:rsidRPr="008A482C">
        <w:rPr>
          <w:rFonts w:ascii="Times New Roman" w:hAnsi="Times New Roman"/>
          <w:color w:val="0D0D0D" w:themeColor="text1" w:themeTint="F2"/>
          <w:sz w:val="28"/>
          <w:szCs w:val="28"/>
        </w:rPr>
        <w:t>.</w:t>
      </w:r>
    </w:p>
    <w:p w:rsidR="008550B2" w:rsidRPr="008A482C" w:rsidRDefault="00BC4795" w:rsidP="008550B2">
      <w:pPr>
        <w:pStyle w:val="ListeParagraf"/>
        <w:numPr>
          <w:ilvl w:val="0"/>
          <w:numId w:val="31"/>
        </w:numPr>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05-09.03.</w:t>
      </w:r>
      <w:r w:rsidR="008550B2" w:rsidRPr="008A482C">
        <w:rPr>
          <w:rFonts w:ascii="Times New Roman" w:hAnsi="Times New Roman"/>
          <w:color w:val="0D0D0D" w:themeColor="text1" w:themeTint="F2"/>
          <w:sz w:val="28"/>
          <w:szCs w:val="28"/>
        </w:rPr>
        <w:t xml:space="preserve"> 2016 tarihleri arasında Çin Halk Cumhuriyeti’nin Xiamen kentinde düzenlenen Uluslararası Doğaltaş Fuarına 19 firmanın katılım sağladığı iş gezi</w:t>
      </w:r>
      <w:r w:rsidRPr="008A482C">
        <w:rPr>
          <w:rFonts w:ascii="Times New Roman" w:hAnsi="Times New Roman"/>
          <w:color w:val="0D0D0D" w:themeColor="text1" w:themeTint="F2"/>
          <w:sz w:val="28"/>
          <w:szCs w:val="28"/>
        </w:rPr>
        <w:t>si düzenlenmiştir. Aynı fuarda İ</w:t>
      </w:r>
      <w:r w:rsidR="008550B2" w:rsidRPr="008A482C">
        <w:rPr>
          <w:rFonts w:ascii="Times New Roman" w:hAnsi="Times New Roman"/>
          <w:color w:val="0D0D0D" w:themeColor="text1" w:themeTint="F2"/>
          <w:sz w:val="28"/>
          <w:szCs w:val="28"/>
        </w:rPr>
        <w:t xml:space="preserve">limizden 13 firma stant açmış, stant açan firmalara ilimizi temsillerinden dolayı </w:t>
      </w:r>
      <w:r w:rsidRPr="008A482C">
        <w:rPr>
          <w:rFonts w:ascii="Times New Roman" w:hAnsi="Times New Roman"/>
          <w:color w:val="0D0D0D" w:themeColor="text1" w:themeTint="F2"/>
          <w:sz w:val="28"/>
          <w:szCs w:val="28"/>
        </w:rPr>
        <w:t xml:space="preserve">Yönetim Kurulu Üyemiz Metin Mercan </w:t>
      </w:r>
      <w:proofErr w:type="gramStart"/>
      <w:r w:rsidRPr="008A482C">
        <w:rPr>
          <w:rFonts w:ascii="Times New Roman" w:hAnsi="Times New Roman"/>
          <w:color w:val="0D0D0D" w:themeColor="text1" w:themeTint="F2"/>
          <w:sz w:val="28"/>
          <w:szCs w:val="28"/>
        </w:rPr>
        <w:t>plaket</w:t>
      </w:r>
      <w:proofErr w:type="gramEnd"/>
      <w:r w:rsidRPr="008A482C">
        <w:rPr>
          <w:rFonts w:ascii="Times New Roman" w:hAnsi="Times New Roman"/>
          <w:color w:val="0D0D0D" w:themeColor="text1" w:themeTint="F2"/>
          <w:sz w:val="28"/>
          <w:szCs w:val="28"/>
        </w:rPr>
        <w:t xml:space="preserve"> takdim etmiştir.</w:t>
      </w:r>
    </w:p>
    <w:p w:rsidR="00020522" w:rsidRPr="008A482C" w:rsidRDefault="006E7283" w:rsidP="00020522">
      <w:pPr>
        <w:pStyle w:val="ListeParagraf"/>
        <w:numPr>
          <w:ilvl w:val="0"/>
          <w:numId w:val="31"/>
        </w:numPr>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09-13.</w:t>
      </w:r>
      <w:r w:rsidR="00020522" w:rsidRPr="008A482C">
        <w:rPr>
          <w:rFonts w:ascii="Times New Roman" w:hAnsi="Times New Roman"/>
          <w:color w:val="0D0D0D" w:themeColor="text1" w:themeTint="F2"/>
          <w:sz w:val="28"/>
          <w:szCs w:val="28"/>
        </w:rPr>
        <w:t>03.</w:t>
      </w:r>
      <w:r w:rsidR="00DF575D" w:rsidRPr="008A482C">
        <w:rPr>
          <w:rFonts w:ascii="Times New Roman" w:hAnsi="Times New Roman"/>
          <w:color w:val="0D0D0D" w:themeColor="text1" w:themeTint="F2"/>
          <w:sz w:val="28"/>
          <w:szCs w:val="28"/>
        </w:rPr>
        <w:t>2016 tarihleri arasında Almanya</w:t>
      </w:r>
      <w:r w:rsidR="00020522" w:rsidRPr="008A482C">
        <w:rPr>
          <w:rFonts w:ascii="Times New Roman" w:hAnsi="Times New Roman"/>
          <w:color w:val="0D0D0D" w:themeColor="text1" w:themeTint="F2"/>
          <w:sz w:val="28"/>
          <w:szCs w:val="28"/>
        </w:rPr>
        <w:t xml:space="preserve"> Berlin’de düzenlenen 50. ITB Turizm Fuarında İlimizden katılan 2 firmaya Yönetim Kurulu Üyem</w:t>
      </w:r>
      <w:r w:rsidR="00AA3549" w:rsidRPr="008A482C">
        <w:rPr>
          <w:rFonts w:ascii="Times New Roman" w:hAnsi="Times New Roman"/>
          <w:color w:val="0D0D0D" w:themeColor="text1" w:themeTint="F2"/>
          <w:sz w:val="28"/>
          <w:szCs w:val="28"/>
        </w:rPr>
        <w:t>iz Günay Kart İlimizi temsilin</w:t>
      </w:r>
      <w:r w:rsidR="00020522" w:rsidRPr="008A482C">
        <w:rPr>
          <w:rFonts w:ascii="Times New Roman" w:hAnsi="Times New Roman"/>
          <w:color w:val="0D0D0D" w:themeColor="text1" w:themeTint="F2"/>
          <w:sz w:val="28"/>
          <w:szCs w:val="28"/>
        </w:rPr>
        <w:t>den dola</w:t>
      </w:r>
      <w:r w:rsidR="00DF575D" w:rsidRPr="008A482C">
        <w:rPr>
          <w:rFonts w:ascii="Times New Roman" w:hAnsi="Times New Roman"/>
          <w:color w:val="0D0D0D" w:themeColor="text1" w:themeTint="F2"/>
          <w:sz w:val="28"/>
          <w:szCs w:val="28"/>
        </w:rPr>
        <w:t xml:space="preserve">yı teşekkür </w:t>
      </w:r>
      <w:proofErr w:type="gramStart"/>
      <w:r w:rsidR="00DF575D" w:rsidRPr="008A482C">
        <w:rPr>
          <w:rFonts w:ascii="Times New Roman" w:hAnsi="Times New Roman"/>
          <w:color w:val="0D0D0D" w:themeColor="text1" w:themeTint="F2"/>
          <w:sz w:val="28"/>
          <w:szCs w:val="28"/>
        </w:rPr>
        <w:t>plaketi</w:t>
      </w:r>
      <w:proofErr w:type="gramEnd"/>
      <w:r w:rsidR="00DF575D" w:rsidRPr="008A482C">
        <w:rPr>
          <w:rFonts w:ascii="Times New Roman" w:hAnsi="Times New Roman"/>
          <w:color w:val="0D0D0D" w:themeColor="text1" w:themeTint="F2"/>
          <w:sz w:val="28"/>
          <w:szCs w:val="28"/>
        </w:rPr>
        <w:t xml:space="preserve"> takdim etmiştir.</w:t>
      </w:r>
      <w:r w:rsidR="00C41BB4" w:rsidRPr="008A482C">
        <w:rPr>
          <w:rFonts w:ascii="Times New Roman" w:hAnsi="Times New Roman"/>
          <w:color w:val="0D0D0D" w:themeColor="text1" w:themeTint="F2"/>
          <w:sz w:val="28"/>
          <w:szCs w:val="28"/>
        </w:rPr>
        <w:t xml:space="preserve"> </w:t>
      </w:r>
      <w:proofErr w:type="spellStart"/>
      <w:r w:rsidR="00C41BB4" w:rsidRPr="008A482C">
        <w:rPr>
          <w:rFonts w:ascii="Times New Roman" w:hAnsi="Times New Roman"/>
          <w:color w:val="0D0D0D" w:themeColor="text1" w:themeTint="F2"/>
          <w:sz w:val="28"/>
          <w:szCs w:val="28"/>
        </w:rPr>
        <w:t>Hamm</w:t>
      </w:r>
      <w:proofErr w:type="spellEnd"/>
      <w:r w:rsidR="00780709" w:rsidRPr="008A482C">
        <w:rPr>
          <w:rFonts w:ascii="Times New Roman" w:hAnsi="Times New Roman"/>
          <w:color w:val="0D0D0D" w:themeColor="text1" w:themeTint="F2"/>
          <w:sz w:val="28"/>
          <w:szCs w:val="28"/>
        </w:rPr>
        <w:t xml:space="preserve"> Belediye Başkanı </w:t>
      </w:r>
      <w:r w:rsidR="00780709" w:rsidRPr="008A482C">
        <w:rPr>
          <w:rFonts w:ascii="Times New Roman" w:hAnsi="Times New Roman"/>
          <w:color w:val="0D0D0D" w:themeColor="text1" w:themeTint="F2"/>
          <w:sz w:val="28"/>
          <w:szCs w:val="28"/>
          <w:shd w:val="clear" w:color="auto" w:fill="FFFFFF"/>
        </w:rPr>
        <w:t xml:space="preserve">Hunsteger </w:t>
      </w:r>
      <w:proofErr w:type="spellStart"/>
      <w:r w:rsidR="00780709" w:rsidRPr="008A482C">
        <w:rPr>
          <w:rFonts w:ascii="Times New Roman" w:hAnsi="Times New Roman"/>
          <w:color w:val="0D0D0D" w:themeColor="text1" w:themeTint="F2"/>
          <w:sz w:val="28"/>
          <w:szCs w:val="28"/>
          <w:shd w:val="clear" w:color="auto" w:fill="FFFFFF"/>
        </w:rPr>
        <w:t>Petermann</w:t>
      </w:r>
      <w:proofErr w:type="spellEnd"/>
      <w:r w:rsidR="00780709" w:rsidRPr="008A482C">
        <w:rPr>
          <w:rFonts w:ascii="Times New Roman" w:hAnsi="Times New Roman"/>
          <w:color w:val="0D0D0D" w:themeColor="text1" w:themeTint="F2"/>
          <w:sz w:val="28"/>
          <w:szCs w:val="28"/>
          <w:shd w:val="clear" w:color="auto" w:fill="FFFFFF"/>
        </w:rPr>
        <w:t xml:space="preserve"> ile düzenlenen toplantı da Sayın </w:t>
      </w:r>
      <w:proofErr w:type="spellStart"/>
      <w:r w:rsidR="00780709" w:rsidRPr="008A482C">
        <w:rPr>
          <w:rFonts w:ascii="Times New Roman" w:hAnsi="Times New Roman"/>
          <w:color w:val="0D0D0D" w:themeColor="text1" w:themeTint="F2"/>
          <w:sz w:val="28"/>
          <w:szCs w:val="28"/>
          <w:shd w:val="clear" w:color="auto" w:fill="FFFFFF"/>
        </w:rPr>
        <w:t>Petermann</w:t>
      </w:r>
      <w:proofErr w:type="spellEnd"/>
      <w:r w:rsidR="00780709" w:rsidRPr="008A482C">
        <w:rPr>
          <w:rFonts w:ascii="Times New Roman" w:hAnsi="Times New Roman"/>
          <w:color w:val="0D0D0D" w:themeColor="text1" w:themeTint="F2"/>
          <w:sz w:val="28"/>
          <w:szCs w:val="28"/>
          <w:shd w:val="clear" w:color="auto" w:fill="FFFFFF"/>
        </w:rPr>
        <w:t xml:space="preserve"> Afyonkarahisar’dan iş adamı heyetini ve Ticaret ve Sanayi Odası Başkanı’</w:t>
      </w:r>
      <w:r w:rsidR="00C41BB4" w:rsidRPr="008A482C">
        <w:rPr>
          <w:rFonts w:ascii="Times New Roman" w:hAnsi="Times New Roman"/>
          <w:color w:val="0D0D0D" w:themeColor="text1" w:themeTint="F2"/>
          <w:sz w:val="28"/>
          <w:szCs w:val="28"/>
          <w:shd w:val="clear" w:color="auto" w:fill="FFFFFF"/>
        </w:rPr>
        <w:t xml:space="preserve">nı </w:t>
      </w:r>
      <w:proofErr w:type="spellStart"/>
      <w:r w:rsidR="00C41BB4" w:rsidRPr="008A482C">
        <w:rPr>
          <w:rFonts w:ascii="Times New Roman" w:hAnsi="Times New Roman"/>
          <w:color w:val="0D0D0D" w:themeColor="text1" w:themeTint="F2"/>
          <w:sz w:val="28"/>
          <w:szCs w:val="28"/>
          <w:shd w:val="clear" w:color="auto" w:fill="FFFFFF"/>
        </w:rPr>
        <w:t>Hamm</w:t>
      </w:r>
      <w:r w:rsidR="00780709" w:rsidRPr="008A482C">
        <w:rPr>
          <w:rFonts w:ascii="Times New Roman" w:hAnsi="Times New Roman"/>
          <w:color w:val="0D0D0D" w:themeColor="text1" w:themeTint="F2"/>
          <w:sz w:val="28"/>
          <w:szCs w:val="28"/>
          <w:shd w:val="clear" w:color="auto" w:fill="FFFFFF"/>
        </w:rPr>
        <w:t>’a</w:t>
      </w:r>
      <w:proofErr w:type="spellEnd"/>
      <w:r w:rsidR="00780709" w:rsidRPr="008A482C">
        <w:rPr>
          <w:rFonts w:ascii="Times New Roman" w:hAnsi="Times New Roman"/>
          <w:color w:val="0D0D0D" w:themeColor="text1" w:themeTint="F2"/>
          <w:sz w:val="28"/>
          <w:szCs w:val="28"/>
          <w:shd w:val="clear" w:color="auto" w:fill="FFFFFF"/>
        </w:rPr>
        <w:t xml:space="preserve"> ikili iş görüşmeleri gerçekleştirmek üzere davet etmişlerdir. </w:t>
      </w:r>
    </w:p>
    <w:p w:rsidR="00450658"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 xml:space="preserve">10.03.2016 tarihinde Demireller Plaza’nın </w:t>
      </w:r>
      <w:proofErr w:type="spellStart"/>
      <w:r w:rsidRPr="008A482C">
        <w:rPr>
          <w:rFonts w:ascii="Times New Roman" w:eastAsia="Arial Unicode MS" w:hAnsi="Times New Roman"/>
          <w:bCs/>
          <w:color w:val="0D0D0D" w:themeColor="text1" w:themeTint="F2"/>
          <w:sz w:val="28"/>
          <w:szCs w:val="28"/>
        </w:rPr>
        <w:t>lansmanına</w:t>
      </w:r>
      <w:proofErr w:type="spellEnd"/>
      <w:r w:rsidRPr="008A482C">
        <w:rPr>
          <w:rFonts w:ascii="Times New Roman" w:eastAsia="Arial Unicode MS" w:hAnsi="Times New Roman"/>
          <w:bCs/>
          <w:color w:val="0D0D0D" w:themeColor="text1" w:themeTint="F2"/>
          <w:sz w:val="28"/>
          <w:szCs w:val="28"/>
        </w:rPr>
        <w:t xml:space="preserve"> katıldım.</w:t>
      </w:r>
    </w:p>
    <w:p w:rsidR="000021C2" w:rsidRPr="008A482C" w:rsidRDefault="000021C2" w:rsidP="000021C2">
      <w:pPr>
        <w:pStyle w:val="ListeParagraf"/>
        <w:numPr>
          <w:ilvl w:val="0"/>
          <w:numId w:val="31"/>
        </w:numPr>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lastRenderedPageBreak/>
        <w:t>10.03.2016 tarihinde düzenlenen Ar-Ge Reform Pake</w:t>
      </w:r>
      <w:r w:rsidR="00780709" w:rsidRPr="008A482C">
        <w:rPr>
          <w:rFonts w:ascii="Times New Roman" w:hAnsi="Times New Roman"/>
          <w:color w:val="0D0D0D" w:themeColor="text1" w:themeTint="F2"/>
          <w:sz w:val="28"/>
          <w:szCs w:val="28"/>
        </w:rPr>
        <w:t>ti Tanıtım Toplantısına Kalite v</w:t>
      </w:r>
      <w:r w:rsidR="002A7418" w:rsidRPr="008A482C">
        <w:rPr>
          <w:rFonts w:ascii="Times New Roman" w:hAnsi="Times New Roman"/>
          <w:color w:val="0D0D0D" w:themeColor="text1" w:themeTint="F2"/>
          <w:sz w:val="28"/>
          <w:szCs w:val="28"/>
        </w:rPr>
        <w:t>e Eğitim Sorumlumuz</w:t>
      </w:r>
      <w:r w:rsidRPr="008A482C">
        <w:rPr>
          <w:rFonts w:ascii="Times New Roman" w:hAnsi="Times New Roman"/>
          <w:color w:val="0D0D0D" w:themeColor="text1" w:themeTint="F2"/>
          <w:sz w:val="28"/>
          <w:szCs w:val="28"/>
        </w:rPr>
        <w:t xml:space="preserve"> Okan Uyanık katıldı</w:t>
      </w:r>
      <w:r w:rsidR="00780709" w:rsidRPr="008A482C">
        <w:rPr>
          <w:rFonts w:ascii="Times New Roman" w:hAnsi="Times New Roman"/>
          <w:color w:val="0D0D0D" w:themeColor="text1" w:themeTint="F2"/>
          <w:sz w:val="28"/>
          <w:szCs w:val="28"/>
        </w:rPr>
        <w:t>.</w:t>
      </w:r>
    </w:p>
    <w:p w:rsidR="00F32C0D" w:rsidRPr="008A482C" w:rsidRDefault="00F32C0D" w:rsidP="000021C2">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11.03.20</w:t>
      </w:r>
      <w:r w:rsidR="00773A87" w:rsidRPr="008A482C">
        <w:rPr>
          <w:rFonts w:ascii="Times New Roman" w:eastAsia="Arial Unicode MS" w:hAnsi="Times New Roman"/>
          <w:bCs/>
          <w:color w:val="0D0D0D" w:themeColor="text1" w:themeTint="F2"/>
          <w:sz w:val="28"/>
          <w:szCs w:val="28"/>
        </w:rPr>
        <w:t>16 tarihinde İstiklal Marşının K</w:t>
      </w:r>
      <w:r w:rsidRPr="008A482C">
        <w:rPr>
          <w:rFonts w:ascii="Times New Roman" w:eastAsia="Arial Unicode MS" w:hAnsi="Times New Roman"/>
          <w:bCs/>
          <w:color w:val="0D0D0D" w:themeColor="text1" w:themeTint="F2"/>
          <w:sz w:val="28"/>
          <w:szCs w:val="28"/>
        </w:rPr>
        <w:t>abulü v</w:t>
      </w:r>
      <w:r w:rsidR="00972417" w:rsidRPr="008A482C">
        <w:rPr>
          <w:rFonts w:ascii="Times New Roman" w:eastAsia="Arial Unicode MS" w:hAnsi="Times New Roman"/>
          <w:bCs/>
          <w:color w:val="0D0D0D" w:themeColor="text1" w:themeTint="F2"/>
          <w:sz w:val="28"/>
          <w:szCs w:val="28"/>
        </w:rPr>
        <w:t>e</w:t>
      </w:r>
      <w:r w:rsidRPr="008A482C">
        <w:rPr>
          <w:rFonts w:ascii="Times New Roman" w:eastAsia="Arial Unicode MS" w:hAnsi="Times New Roman"/>
          <w:bCs/>
          <w:color w:val="0D0D0D" w:themeColor="text1" w:themeTint="F2"/>
          <w:sz w:val="28"/>
          <w:szCs w:val="28"/>
        </w:rPr>
        <w:t xml:space="preserve"> Mehmet Akif Ersoy’u anma günü nedeniyle düzenlenen programa </w:t>
      </w:r>
      <w:r w:rsidR="000021C2" w:rsidRPr="008A482C">
        <w:rPr>
          <w:rFonts w:ascii="Times New Roman" w:eastAsia="Arial Unicode MS" w:hAnsi="Times New Roman"/>
          <w:bCs/>
          <w:color w:val="0D0D0D" w:themeColor="text1" w:themeTint="F2"/>
          <w:sz w:val="28"/>
          <w:szCs w:val="28"/>
        </w:rPr>
        <w:t>Genel Sekreterimiz Süleyman Uğur Ünsoy katıldı.</w:t>
      </w:r>
    </w:p>
    <w:p w:rsidR="00F32C0D"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12.03.2016 tarihinde</w:t>
      </w:r>
      <w:r w:rsidR="008550B2" w:rsidRPr="008A482C">
        <w:rPr>
          <w:rFonts w:ascii="Times New Roman" w:eastAsia="Arial Unicode MS" w:hAnsi="Times New Roman"/>
          <w:bCs/>
          <w:color w:val="0D0D0D" w:themeColor="text1" w:themeTint="F2"/>
          <w:sz w:val="28"/>
          <w:szCs w:val="28"/>
        </w:rPr>
        <w:t xml:space="preserve"> Orman ve Su İşleri Bakanlığının düzenlediği</w:t>
      </w:r>
      <w:r w:rsidRPr="008A482C">
        <w:rPr>
          <w:rFonts w:ascii="Times New Roman" w:eastAsia="Arial Unicode MS" w:hAnsi="Times New Roman"/>
          <w:bCs/>
          <w:color w:val="0D0D0D" w:themeColor="text1" w:themeTint="F2"/>
          <w:sz w:val="28"/>
          <w:szCs w:val="28"/>
        </w:rPr>
        <w:t xml:space="preserve"> Tıbbi ve Aromatik Bit</w:t>
      </w:r>
      <w:r w:rsidR="00143FD8" w:rsidRPr="008A482C">
        <w:rPr>
          <w:rFonts w:ascii="Times New Roman" w:eastAsia="Arial Unicode MS" w:hAnsi="Times New Roman"/>
          <w:bCs/>
          <w:color w:val="0D0D0D" w:themeColor="text1" w:themeTint="F2"/>
          <w:sz w:val="28"/>
          <w:szCs w:val="28"/>
        </w:rPr>
        <w:t>k</w:t>
      </w:r>
      <w:r w:rsidRPr="008A482C">
        <w:rPr>
          <w:rFonts w:ascii="Times New Roman" w:eastAsia="Arial Unicode MS" w:hAnsi="Times New Roman"/>
          <w:bCs/>
          <w:color w:val="0D0D0D" w:themeColor="text1" w:themeTint="F2"/>
          <w:sz w:val="28"/>
          <w:szCs w:val="28"/>
        </w:rPr>
        <w:t xml:space="preserve">iler </w:t>
      </w:r>
      <w:proofErr w:type="spellStart"/>
      <w:r w:rsidRPr="008A482C">
        <w:rPr>
          <w:rFonts w:ascii="Times New Roman" w:eastAsia="Arial Unicode MS" w:hAnsi="Times New Roman"/>
          <w:bCs/>
          <w:color w:val="0D0D0D" w:themeColor="text1" w:themeTint="F2"/>
          <w:sz w:val="28"/>
          <w:szCs w:val="28"/>
        </w:rPr>
        <w:t>çalıştayına</w:t>
      </w:r>
      <w:proofErr w:type="spellEnd"/>
      <w:r w:rsidRPr="008A482C">
        <w:rPr>
          <w:rFonts w:ascii="Times New Roman" w:eastAsia="Arial Unicode MS" w:hAnsi="Times New Roman"/>
          <w:bCs/>
          <w:color w:val="0D0D0D" w:themeColor="text1" w:themeTint="F2"/>
          <w:sz w:val="28"/>
          <w:szCs w:val="28"/>
        </w:rPr>
        <w:t xml:space="preserve"> katıldım</w:t>
      </w:r>
      <w:r w:rsidR="008550B2" w:rsidRPr="008A482C">
        <w:rPr>
          <w:rFonts w:ascii="Times New Roman" w:eastAsia="Arial Unicode MS" w:hAnsi="Times New Roman"/>
          <w:bCs/>
          <w:color w:val="0D0D0D" w:themeColor="text1" w:themeTint="F2"/>
          <w:sz w:val="28"/>
          <w:szCs w:val="28"/>
        </w:rPr>
        <w:t>.</w:t>
      </w:r>
    </w:p>
    <w:p w:rsidR="00F32C0D"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 xml:space="preserve">14.03.2016 tarihinde </w:t>
      </w:r>
      <w:r w:rsidR="002A7418" w:rsidRPr="008A482C">
        <w:rPr>
          <w:rFonts w:ascii="Times New Roman" w:eastAsia="Arial Unicode MS" w:hAnsi="Times New Roman"/>
          <w:bCs/>
          <w:color w:val="0D0D0D" w:themeColor="text1" w:themeTint="F2"/>
          <w:sz w:val="28"/>
          <w:szCs w:val="28"/>
        </w:rPr>
        <w:t>düzenlenen Tıp Bayramı K</w:t>
      </w:r>
      <w:r w:rsidRPr="008A482C">
        <w:rPr>
          <w:rFonts w:ascii="Times New Roman" w:eastAsia="Arial Unicode MS" w:hAnsi="Times New Roman"/>
          <w:bCs/>
          <w:color w:val="0D0D0D" w:themeColor="text1" w:themeTint="F2"/>
          <w:sz w:val="28"/>
          <w:szCs w:val="28"/>
        </w:rPr>
        <w:t>utlama programına Yönetim Kurulu Başkan Yardımcımız Mustafa Gül ve Yönetim Kurulu Üyemiz Dr. Mehmet Sıtkı Merdivenci katıldı.</w:t>
      </w:r>
    </w:p>
    <w:p w:rsidR="00F32C0D"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17.03.2016 tarihinde Türkiye Otelciler Federasyon Başkanı Osman Ayık’ın katılımı ile düzenlenen Turizm Değ</w:t>
      </w:r>
      <w:r w:rsidR="002A7418" w:rsidRPr="008A482C">
        <w:rPr>
          <w:rFonts w:ascii="Times New Roman" w:eastAsia="Arial Unicode MS" w:hAnsi="Times New Roman"/>
          <w:bCs/>
          <w:color w:val="0D0D0D" w:themeColor="text1" w:themeTint="F2"/>
          <w:sz w:val="28"/>
          <w:szCs w:val="28"/>
        </w:rPr>
        <w:t>erlendirme T</w:t>
      </w:r>
      <w:r w:rsidRPr="008A482C">
        <w:rPr>
          <w:rFonts w:ascii="Times New Roman" w:eastAsia="Arial Unicode MS" w:hAnsi="Times New Roman"/>
          <w:bCs/>
          <w:color w:val="0D0D0D" w:themeColor="text1" w:themeTint="F2"/>
          <w:sz w:val="28"/>
          <w:szCs w:val="28"/>
        </w:rPr>
        <w:t>oplantısına Genel Sekreterimiz Süleyman Uğur Ünsoy katıldı.</w:t>
      </w:r>
    </w:p>
    <w:p w:rsidR="00F32C0D"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17.03.2016 tarihinde Mandacılık Projesi toplantısına Meclis Üyemiz Ahmet Alp katıldı.</w:t>
      </w:r>
    </w:p>
    <w:p w:rsidR="00F32C0D" w:rsidRPr="008A482C" w:rsidRDefault="00F32C0D"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 xml:space="preserve"> 18.03</w:t>
      </w:r>
      <w:r w:rsidR="002A7418" w:rsidRPr="008A482C">
        <w:rPr>
          <w:rFonts w:ascii="Times New Roman" w:eastAsia="Arial Unicode MS" w:hAnsi="Times New Roman"/>
          <w:bCs/>
          <w:color w:val="0D0D0D" w:themeColor="text1" w:themeTint="F2"/>
          <w:sz w:val="28"/>
          <w:szCs w:val="28"/>
        </w:rPr>
        <w:t>.2016 tarihinde Şehitleri Anma G</w:t>
      </w:r>
      <w:r w:rsidRPr="008A482C">
        <w:rPr>
          <w:rFonts w:ascii="Times New Roman" w:eastAsia="Arial Unicode MS" w:hAnsi="Times New Roman"/>
          <w:bCs/>
          <w:color w:val="0D0D0D" w:themeColor="text1" w:themeTint="F2"/>
          <w:sz w:val="28"/>
          <w:szCs w:val="28"/>
        </w:rPr>
        <w:t>ünü nedeniyle düzenlenen çelenk sunma törenine Meclis Başkan Yardımcımız Yusuf Balık katıldı.</w:t>
      </w:r>
    </w:p>
    <w:p w:rsidR="00437A3B" w:rsidRPr="008A482C" w:rsidRDefault="00437A3B" w:rsidP="00051FDD">
      <w:pPr>
        <w:pStyle w:val="ListeParagraf"/>
        <w:numPr>
          <w:ilvl w:val="0"/>
          <w:numId w:val="31"/>
        </w:numPr>
        <w:tabs>
          <w:tab w:val="left" w:pos="426"/>
          <w:tab w:val="left" w:pos="567"/>
        </w:tabs>
        <w:spacing w:line="240" w:lineRule="auto"/>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shd w:val="clear" w:color="auto" w:fill="FFFFFF"/>
        </w:rPr>
        <w:lastRenderedPageBreak/>
        <w:t xml:space="preserve">19.03.2016 tarihinde İstanbul </w:t>
      </w:r>
      <w:proofErr w:type="spellStart"/>
      <w:r w:rsidRPr="008A482C">
        <w:rPr>
          <w:rFonts w:ascii="Times New Roman" w:hAnsi="Times New Roman"/>
          <w:color w:val="0D0D0D" w:themeColor="text1" w:themeTint="F2"/>
          <w:sz w:val="28"/>
          <w:szCs w:val="28"/>
          <w:shd w:val="clear" w:color="auto" w:fill="FFFFFF"/>
        </w:rPr>
        <w:t>Tüyap</w:t>
      </w:r>
      <w:proofErr w:type="spellEnd"/>
      <w:r w:rsidRPr="008A482C">
        <w:rPr>
          <w:rFonts w:ascii="Times New Roman" w:hAnsi="Times New Roman"/>
          <w:color w:val="0D0D0D" w:themeColor="text1" w:themeTint="F2"/>
          <w:sz w:val="28"/>
          <w:szCs w:val="28"/>
          <w:shd w:val="clear" w:color="auto" w:fill="FFFFFF"/>
        </w:rPr>
        <w:t xml:space="preserve"> Fuar ve Kongre Merkezinde düzenlenen WIN </w:t>
      </w:r>
      <w:proofErr w:type="spellStart"/>
      <w:r w:rsidRPr="008A482C">
        <w:rPr>
          <w:rFonts w:ascii="Times New Roman" w:hAnsi="Times New Roman"/>
          <w:color w:val="0D0D0D" w:themeColor="text1" w:themeTint="F2"/>
          <w:sz w:val="28"/>
          <w:szCs w:val="28"/>
          <w:shd w:val="clear" w:color="auto" w:fill="FFFFFF"/>
        </w:rPr>
        <w:t>Automation</w:t>
      </w:r>
      <w:proofErr w:type="spellEnd"/>
      <w:r w:rsidRPr="008A482C">
        <w:rPr>
          <w:rFonts w:ascii="Times New Roman" w:hAnsi="Times New Roman"/>
          <w:color w:val="0D0D0D" w:themeColor="text1" w:themeTint="F2"/>
          <w:sz w:val="28"/>
          <w:szCs w:val="28"/>
          <w:shd w:val="clear" w:color="auto" w:fill="FFFFFF"/>
        </w:rPr>
        <w:t xml:space="preserve"> - WIN Faz Fuarı’na Odamız tarafından üyelerimizin fuar ziyareti için ücretsiz otobüs kaldırılmıştır.</w:t>
      </w:r>
    </w:p>
    <w:p w:rsidR="00F32C0D" w:rsidRPr="008A482C" w:rsidRDefault="0034057A"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23.03.2016 tarihinde bu sene 22.</w:t>
      </w:r>
      <w:r w:rsidR="003B0D0E" w:rsidRPr="008A482C">
        <w:rPr>
          <w:rFonts w:ascii="Times New Roman" w:eastAsia="Arial Unicode MS" w:hAnsi="Times New Roman"/>
          <w:bCs/>
          <w:color w:val="0D0D0D" w:themeColor="text1" w:themeTint="F2"/>
          <w:sz w:val="28"/>
          <w:szCs w:val="28"/>
        </w:rPr>
        <w:t>’si</w:t>
      </w:r>
      <w:r w:rsidRPr="008A482C">
        <w:rPr>
          <w:rFonts w:ascii="Times New Roman" w:eastAsia="Arial Unicode MS" w:hAnsi="Times New Roman"/>
          <w:bCs/>
          <w:color w:val="0D0D0D" w:themeColor="text1" w:themeTint="F2"/>
          <w:sz w:val="28"/>
          <w:szCs w:val="28"/>
        </w:rPr>
        <w:t xml:space="preserve"> düzenlenen İ</w:t>
      </w:r>
      <w:r w:rsidR="009969C8" w:rsidRPr="008A482C">
        <w:rPr>
          <w:rFonts w:ascii="Times New Roman" w:eastAsia="Arial Unicode MS" w:hAnsi="Times New Roman"/>
          <w:bCs/>
          <w:color w:val="0D0D0D" w:themeColor="text1" w:themeTint="F2"/>
          <w:sz w:val="28"/>
          <w:szCs w:val="28"/>
        </w:rPr>
        <w:t>zmir Doğaltaş ve Teknolojileri F</w:t>
      </w:r>
      <w:r w:rsidRPr="008A482C">
        <w:rPr>
          <w:rFonts w:ascii="Times New Roman" w:eastAsia="Arial Unicode MS" w:hAnsi="Times New Roman"/>
          <w:bCs/>
          <w:color w:val="0D0D0D" w:themeColor="text1" w:themeTint="F2"/>
          <w:sz w:val="28"/>
          <w:szCs w:val="28"/>
        </w:rPr>
        <w:t xml:space="preserve">uarında </w:t>
      </w:r>
      <w:r w:rsidRPr="008A482C">
        <w:rPr>
          <w:rFonts w:ascii="Times New Roman" w:hAnsi="Times New Roman"/>
          <w:color w:val="0D0D0D" w:themeColor="text1" w:themeTint="F2"/>
          <w:sz w:val="28"/>
          <w:szCs w:val="28"/>
        </w:rPr>
        <w:t xml:space="preserve">Afyonkarahisar’dan 140’ın üzerinde firma katıldı.  Fuara katılan firmaların stantlarını </w:t>
      </w:r>
      <w:r w:rsidR="007D620D" w:rsidRPr="008A482C">
        <w:rPr>
          <w:rFonts w:ascii="Times New Roman" w:hAnsi="Times New Roman"/>
          <w:color w:val="0D0D0D" w:themeColor="text1" w:themeTint="F2"/>
          <w:sz w:val="28"/>
          <w:szCs w:val="28"/>
        </w:rPr>
        <w:t xml:space="preserve">Sayın Vali </w:t>
      </w:r>
      <w:r w:rsidRPr="008A482C">
        <w:rPr>
          <w:rFonts w:ascii="Times New Roman" w:hAnsi="Times New Roman"/>
          <w:color w:val="0D0D0D" w:themeColor="text1" w:themeTint="F2"/>
          <w:sz w:val="28"/>
          <w:szCs w:val="28"/>
        </w:rPr>
        <w:t xml:space="preserve">Hakan Yusuf Güner, </w:t>
      </w:r>
      <w:r w:rsidR="007D620D" w:rsidRPr="008A482C">
        <w:rPr>
          <w:rFonts w:ascii="Times New Roman" w:hAnsi="Times New Roman"/>
          <w:color w:val="0D0D0D" w:themeColor="text1" w:themeTint="F2"/>
          <w:sz w:val="28"/>
          <w:szCs w:val="28"/>
        </w:rPr>
        <w:t xml:space="preserve">Sayın </w:t>
      </w:r>
      <w:r w:rsidRPr="008A482C">
        <w:rPr>
          <w:rFonts w:ascii="Times New Roman" w:hAnsi="Times New Roman"/>
          <w:color w:val="0D0D0D" w:themeColor="text1" w:themeTint="F2"/>
          <w:sz w:val="28"/>
          <w:szCs w:val="28"/>
        </w:rPr>
        <w:t xml:space="preserve">Belediye Başkanı Burhanettin Çoban, </w:t>
      </w:r>
      <w:r w:rsidR="007D620D" w:rsidRPr="008A482C">
        <w:rPr>
          <w:rFonts w:ascii="Times New Roman" w:hAnsi="Times New Roman"/>
          <w:color w:val="0D0D0D" w:themeColor="text1" w:themeTint="F2"/>
          <w:sz w:val="28"/>
          <w:szCs w:val="28"/>
        </w:rPr>
        <w:t xml:space="preserve">Yönetim Kurulu Üyemiz ve İscehisar Mermerciler Derneği Başkanı Metin Mercan, </w:t>
      </w:r>
      <w:r w:rsidR="00051FDD" w:rsidRPr="008A482C">
        <w:rPr>
          <w:rFonts w:ascii="Times New Roman" w:hAnsi="Times New Roman"/>
          <w:color w:val="0D0D0D" w:themeColor="text1" w:themeTint="F2"/>
          <w:sz w:val="28"/>
          <w:szCs w:val="28"/>
        </w:rPr>
        <w:t xml:space="preserve"> </w:t>
      </w:r>
      <w:r w:rsidR="008550B2" w:rsidRPr="008A482C">
        <w:rPr>
          <w:rFonts w:ascii="Times New Roman" w:hAnsi="Times New Roman"/>
          <w:color w:val="0D0D0D" w:themeColor="text1" w:themeTint="F2"/>
          <w:sz w:val="28"/>
          <w:szCs w:val="28"/>
        </w:rPr>
        <w:t xml:space="preserve">Meclis </w:t>
      </w:r>
      <w:r w:rsidR="00780709" w:rsidRPr="008A482C">
        <w:rPr>
          <w:rFonts w:ascii="Times New Roman" w:hAnsi="Times New Roman"/>
          <w:color w:val="0D0D0D" w:themeColor="text1" w:themeTint="F2"/>
          <w:sz w:val="28"/>
          <w:szCs w:val="28"/>
        </w:rPr>
        <w:t>Üyemiz AFSİAD</w:t>
      </w:r>
      <w:r w:rsidR="007D620D" w:rsidRPr="008A482C">
        <w:rPr>
          <w:rFonts w:ascii="Times New Roman" w:hAnsi="Times New Roman"/>
          <w:color w:val="0D0D0D" w:themeColor="text1" w:themeTint="F2"/>
          <w:sz w:val="28"/>
          <w:szCs w:val="28"/>
        </w:rPr>
        <w:t xml:space="preserve"> Başkanı Hüseyin Şehitoğlu ile birlikte ziyaret ederek teşekkür </w:t>
      </w:r>
      <w:proofErr w:type="gramStart"/>
      <w:r w:rsidR="007D620D" w:rsidRPr="008A482C">
        <w:rPr>
          <w:rFonts w:ascii="Times New Roman" w:hAnsi="Times New Roman"/>
          <w:color w:val="0D0D0D" w:themeColor="text1" w:themeTint="F2"/>
          <w:sz w:val="28"/>
          <w:szCs w:val="28"/>
        </w:rPr>
        <w:t>plaketi</w:t>
      </w:r>
      <w:proofErr w:type="gramEnd"/>
      <w:r w:rsidR="007D620D" w:rsidRPr="008A482C">
        <w:rPr>
          <w:rFonts w:ascii="Times New Roman" w:hAnsi="Times New Roman"/>
          <w:color w:val="0D0D0D" w:themeColor="text1" w:themeTint="F2"/>
          <w:sz w:val="28"/>
          <w:szCs w:val="28"/>
        </w:rPr>
        <w:t xml:space="preserve"> takdim e</w:t>
      </w:r>
      <w:r w:rsidR="00692F4E" w:rsidRPr="008A482C">
        <w:rPr>
          <w:rFonts w:ascii="Times New Roman" w:hAnsi="Times New Roman"/>
          <w:color w:val="0D0D0D" w:themeColor="text1" w:themeTint="F2"/>
          <w:sz w:val="28"/>
          <w:szCs w:val="28"/>
        </w:rPr>
        <w:t>t</w:t>
      </w:r>
      <w:r w:rsidR="007D620D" w:rsidRPr="008A482C">
        <w:rPr>
          <w:rFonts w:ascii="Times New Roman" w:hAnsi="Times New Roman"/>
          <w:color w:val="0D0D0D" w:themeColor="text1" w:themeTint="F2"/>
          <w:sz w:val="28"/>
          <w:szCs w:val="28"/>
        </w:rPr>
        <w:t xml:space="preserve">tik. </w:t>
      </w:r>
    </w:p>
    <w:p w:rsidR="00442162" w:rsidRPr="008A482C" w:rsidRDefault="00442162" w:rsidP="001E0B4D">
      <w:pPr>
        <w:pStyle w:val="ListeParagraf"/>
        <w:numPr>
          <w:ilvl w:val="0"/>
          <w:numId w:val="31"/>
        </w:numPr>
        <w:jc w:val="both"/>
        <w:rPr>
          <w:rFonts w:ascii="Times New Roman" w:eastAsia="Arial Unicode MS" w:hAnsi="Times New Roman"/>
          <w:bCs/>
          <w:color w:val="0D0D0D" w:themeColor="text1" w:themeTint="F2"/>
          <w:sz w:val="28"/>
          <w:szCs w:val="28"/>
        </w:rPr>
      </w:pPr>
      <w:r w:rsidRPr="008A482C">
        <w:rPr>
          <w:rFonts w:ascii="Times New Roman" w:hAnsi="Times New Roman"/>
          <w:color w:val="0D0D0D" w:themeColor="text1" w:themeTint="F2"/>
          <w:sz w:val="28"/>
          <w:szCs w:val="28"/>
        </w:rPr>
        <w:t xml:space="preserve">25.03.2016 tarihinde Bina Yapım İşi İhalesi için dosya alan firmalara Odamızda bilgilendirme toplantısı düzenlendi. </w:t>
      </w:r>
    </w:p>
    <w:p w:rsidR="003B0D0E" w:rsidRPr="008A482C" w:rsidRDefault="000021C2" w:rsidP="000021C2">
      <w:pPr>
        <w:pStyle w:val="ListeParagraf"/>
        <w:numPr>
          <w:ilvl w:val="0"/>
          <w:numId w:val="31"/>
        </w:numPr>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 xml:space="preserve">26.03.2016 tarihinde düzenlenen Kapasite Raporu </w:t>
      </w:r>
      <w:r w:rsidR="00FC7B76" w:rsidRPr="008A482C">
        <w:rPr>
          <w:rFonts w:ascii="Times New Roman" w:hAnsi="Times New Roman"/>
          <w:color w:val="0D0D0D" w:themeColor="text1" w:themeTint="F2"/>
          <w:sz w:val="28"/>
          <w:szCs w:val="28"/>
        </w:rPr>
        <w:t>b</w:t>
      </w:r>
      <w:r w:rsidR="00780709" w:rsidRPr="008A482C">
        <w:rPr>
          <w:rFonts w:ascii="Times New Roman" w:hAnsi="Times New Roman"/>
          <w:color w:val="0D0D0D" w:themeColor="text1" w:themeTint="F2"/>
          <w:sz w:val="28"/>
          <w:szCs w:val="28"/>
        </w:rPr>
        <w:t>ilg</w:t>
      </w:r>
      <w:r w:rsidR="00FC7B76" w:rsidRPr="008A482C">
        <w:rPr>
          <w:rFonts w:ascii="Times New Roman" w:hAnsi="Times New Roman"/>
          <w:color w:val="0D0D0D" w:themeColor="text1" w:themeTint="F2"/>
          <w:sz w:val="28"/>
          <w:szCs w:val="28"/>
        </w:rPr>
        <w:t>ilendirme e</w:t>
      </w:r>
      <w:r w:rsidR="00780709" w:rsidRPr="008A482C">
        <w:rPr>
          <w:rFonts w:ascii="Times New Roman" w:hAnsi="Times New Roman"/>
          <w:color w:val="0D0D0D" w:themeColor="text1" w:themeTint="F2"/>
          <w:sz w:val="28"/>
          <w:szCs w:val="28"/>
        </w:rPr>
        <w:t>ğitimine Sanayi v</w:t>
      </w:r>
      <w:r w:rsidR="002A7418" w:rsidRPr="008A482C">
        <w:rPr>
          <w:rFonts w:ascii="Times New Roman" w:hAnsi="Times New Roman"/>
          <w:color w:val="0D0D0D" w:themeColor="text1" w:themeTint="F2"/>
          <w:sz w:val="28"/>
          <w:szCs w:val="28"/>
        </w:rPr>
        <w:t>e İç Ticaret Sorumlumuz</w:t>
      </w:r>
      <w:r w:rsidRPr="008A482C">
        <w:rPr>
          <w:rFonts w:ascii="Times New Roman" w:hAnsi="Times New Roman"/>
          <w:color w:val="0D0D0D" w:themeColor="text1" w:themeTint="F2"/>
          <w:sz w:val="28"/>
          <w:szCs w:val="28"/>
        </w:rPr>
        <w:t xml:space="preserve"> Ahmet </w:t>
      </w:r>
      <w:proofErr w:type="spellStart"/>
      <w:r w:rsidRPr="008A482C">
        <w:rPr>
          <w:rFonts w:ascii="Times New Roman" w:hAnsi="Times New Roman"/>
          <w:color w:val="0D0D0D" w:themeColor="text1" w:themeTint="F2"/>
          <w:sz w:val="28"/>
          <w:szCs w:val="28"/>
        </w:rPr>
        <w:t>Şenkabak</w:t>
      </w:r>
      <w:proofErr w:type="spellEnd"/>
      <w:r w:rsidRPr="008A482C">
        <w:rPr>
          <w:rFonts w:ascii="Times New Roman" w:hAnsi="Times New Roman"/>
          <w:color w:val="0D0D0D" w:themeColor="text1" w:themeTint="F2"/>
          <w:sz w:val="28"/>
          <w:szCs w:val="28"/>
        </w:rPr>
        <w:t>, Bilg</w:t>
      </w:r>
      <w:r w:rsidR="002A7418" w:rsidRPr="008A482C">
        <w:rPr>
          <w:rFonts w:ascii="Times New Roman" w:hAnsi="Times New Roman"/>
          <w:color w:val="0D0D0D" w:themeColor="text1" w:themeTint="F2"/>
          <w:sz w:val="28"/>
          <w:szCs w:val="28"/>
        </w:rPr>
        <w:t>i İşlem Sorumlumuz</w:t>
      </w:r>
      <w:r w:rsidR="005E7A3F" w:rsidRPr="008A482C">
        <w:rPr>
          <w:rFonts w:ascii="Times New Roman" w:hAnsi="Times New Roman"/>
          <w:color w:val="0D0D0D" w:themeColor="text1" w:themeTint="F2"/>
          <w:sz w:val="28"/>
          <w:szCs w:val="28"/>
        </w:rPr>
        <w:t xml:space="preserve"> Fatih </w:t>
      </w:r>
      <w:proofErr w:type="spellStart"/>
      <w:r w:rsidR="005E7A3F" w:rsidRPr="008A482C">
        <w:rPr>
          <w:rFonts w:ascii="Times New Roman" w:hAnsi="Times New Roman"/>
          <w:color w:val="0D0D0D" w:themeColor="text1" w:themeTint="F2"/>
          <w:sz w:val="28"/>
          <w:szCs w:val="28"/>
        </w:rPr>
        <w:t>Karşen</w:t>
      </w:r>
      <w:proofErr w:type="spellEnd"/>
      <w:r w:rsidR="005E7A3F" w:rsidRPr="008A482C">
        <w:rPr>
          <w:rFonts w:ascii="Times New Roman" w:hAnsi="Times New Roman"/>
          <w:color w:val="0D0D0D" w:themeColor="text1" w:themeTint="F2"/>
          <w:sz w:val="28"/>
          <w:szCs w:val="28"/>
        </w:rPr>
        <w:t xml:space="preserve"> v</w:t>
      </w:r>
      <w:r w:rsidR="002A7418" w:rsidRPr="008A482C">
        <w:rPr>
          <w:rFonts w:ascii="Times New Roman" w:hAnsi="Times New Roman"/>
          <w:color w:val="0D0D0D" w:themeColor="text1" w:themeTint="F2"/>
          <w:sz w:val="28"/>
          <w:szCs w:val="28"/>
        </w:rPr>
        <w:t>e Kalite Eğitim Sorumlumuz</w:t>
      </w:r>
      <w:r w:rsidRPr="008A482C">
        <w:rPr>
          <w:rFonts w:ascii="Times New Roman" w:hAnsi="Times New Roman"/>
          <w:color w:val="0D0D0D" w:themeColor="text1" w:themeTint="F2"/>
          <w:sz w:val="28"/>
          <w:szCs w:val="28"/>
        </w:rPr>
        <w:t xml:space="preserve"> Okan Uyanık katıldı.</w:t>
      </w:r>
    </w:p>
    <w:p w:rsidR="008A482C" w:rsidRPr="008A482C" w:rsidRDefault="005E7A3F" w:rsidP="008A482C">
      <w:pPr>
        <w:pStyle w:val="ListeParagraf"/>
        <w:numPr>
          <w:ilvl w:val="0"/>
          <w:numId w:val="31"/>
        </w:numPr>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30.03.2016 tarihinde Zafer Kalkınma Ajansı Yönetim Kurulu toplantısına katıldım.</w:t>
      </w:r>
    </w:p>
    <w:p w:rsidR="008A482C" w:rsidRPr="008A482C" w:rsidRDefault="00AD1897" w:rsidP="008A482C">
      <w:pPr>
        <w:pStyle w:val="ListeParagraf"/>
        <w:numPr>
          <w:ilvl w:val="0"/>
          <w:numId w:val="31"/>
        </w:num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31.03.2016 (B</w:t>
      </w:r>
      <w:bookmarkStart w:id="0" w:name="_GoBack"/>
      <w:bookmarkEnd w:id="0"/>
      <w:r>
        <w:rPr>
          <w:rFonts w:ascii="Times New Roman" w:hAnsi="Times New Roman"/>
          <w:color w:val="0D0D0D" w:themeColor="text1" w:themeTint="F2"/>
          <w:sz w:val="28"/>
          <w:szCs w:val="28"/>
        </w:rPr>
        <w:t>ugün) Müşterek Meslek Komite toplantısı gerçekleştirildi.</w:t>
      </w:r>
    </w:p>
    <w:p w:rsidR="004D7CF4" w:rsidRPr="008A482C" w:rsidRDefault="006D6584" w:rsidP="008A482C">
      <w:pPr>
        <w:ind w:left="283"/>
        <w:rPr>
          <w:rFonts w:eastAsia="Calibri"/>
          <w:color w:val="0D0D0D" w:themeColor="text1" w:themeTint="F2"/>
          <w:sz w:val="28"/>
          <w:szCs w:val="28"/>
        </w:rPr>
      </w:pPr>
      <w:r w:rsidRPr="008A482C">
        <w:rPr>
          <w:rFonts w:eastAsia="Arial Unicode MS"/>
          <w:b/>
          <w:bCs/>
          <w:color w:val="0D0D0D" w:themeColor="text1" w:themeTint="F2"/>
          <w:sz w:val="28"/>
          <w:szCs w:val="28"/>
          <w:u w:val="single"/>
        </w:rPr>
        <w:lastRenderedPageBreak/>
        <w:t>I</w:t>
      </w:r>
      <w:r w:rsidR="00622A07" w:rsidRPr="008A482C">
        <w:rPr>
          <w:rFonts w:eastAsia="Arial Unicode MS"/>
          <w:b/>
          <w:bCs/>
          <w:color w:val="0D0D0D" w:themeColor="text1" w:themeTint="F2"/>
          <w:sz w:val="28"/>
          <w:szCs w:val="28"/>
          <w:u w:val="single"/>
        </w:rPr>
        <w:t>V- ODAMIZ</w:t>
      </w:r>
      <w:r w:rsidR="00381C00" w:rsidRPr="008A482C">
        <w:rPr>
          <w:rFonts w:eastAsia="Arial Unicode MS"/>
          <w:b/>
          <w:bCs/>
          <w:color w:val="0D0D0D" w:themeColor="text1" w:themeTint="F2"/>
          <w:sz w:val="28"/>
          <w:szCs w:val="28"/>
          <w:u w:val="single"/>
        </w:rPr>
        <w:t>A</w:t>
      </w:r>
      <w:r w:rsidR="00622A07" w:rsidRPr="008A482C">
        <w:rPr>
          <w:rFonts w:eastAsia="Arial Unicode MS"/>
          <w:b/>
          <w:bCs/>
          <w:color w:val="0D0D0D" w:themeColor="text1" w:themeTint="F2"/>
          <w:sz w:val="28"/>
          <w:szCs w:val="28"/>
          <w:u w:val="single"/>
        </w:rPr>
        <w:t xml:space="preserve"> YAPILAN ZİYARETLER</w:t>
      </w:r>
      <w:r w:rsidR="001F0186" w:rsidRPr="008A482C">
        <w:rPr>
          <w:rFonts w:eastAsia="Arial Unicode MS"/>
          <w:b/>
          <w:bCs/>
          <w:color w:val="0D0D0D" w:themeColor="text1" w:themeTint="F2"/>
          <w:sz w:val="28"/>
          <w:szCs w:val="28"/>
          <w:u w:val="single"/>
        </w:rPr>
        <w:t xml:space="preserve"> </w:t>
      </w:r>
      <w:r w:rsidR="00B874F6" w:rsidRPr="008A482C">
        <w:rPr>
          <w:rFonts w:eastAsia="Arial Unicode MS"/>
          <w:b/>
          <w:bCs/>
          <w:color w:val="0D0D0D" w:themeColor="text1" w:themeTint="F2"/>
          <w:sz w:val="28"/>
          <w:szCs w:val="28"/>
          <w:u w:val="single"/>
        </w:rPr>
        <w:t xml:space="preserve"> </w:t>
      </w:r>
    </w:p>
    <w:p w:rsidR="008550B2" w:rsidRPr="008A482C" w:rsidRDefault="008550B2" w:rsidP="008550B2">
      <w:pPr>
        <w:pStyle w:val="ListeParagraf"/>
        <w:tabs>
          <w:tab w:val="left" w:pos="426"/>
          <w:tab w:val="left" w:pos="567"/>
        </w:tabs>
        <w:ind w:left="283"/>
        <w:jc w:val="both"/>
        <w:rPr>
          <w:rFonts w:ascii="Times New Roman" w:eastAsia="Arial Unicode MS" w:hAnsi="Times New Roman"/>
          <w:b/>
          <w:bCs/>
          <w:color w:val="0D0D0D" w:themeColor="text1" w:themeTint="F2"/>
          <w:sz w:val="28"/>
          <w:szCs w:val="28"/>
          <w:u w:val="single"/>
        </w:rPr>
      </w:pPr>
    </w:p>
    <w:p w:rsidR="005E7A3F" w:rsidRPr="008A482C" w:rsidRDefault="0079161E" w:rsidP="00C41BB4">
      <w:pPr>
        <w:pStyle w:val="ListeParagraf"/>
        <w:numPr>
          <w:ilvl w:val="0"/>
          <w:numId w:val="1"/>
        </w:numPr>
        <w:tabs>
          <w:tab w:val="left" w:pos="567"/>
        </w:tabs>
        <w:autoSpaceDE w:val="0"/>
        <w:autoSpaceDN w:val="0"/>
        <w:adjustRightInd w:val="0"/>
        <w:spacing w:line="240" w:lineRule="auto"/>
        <w:ind w:left="284" w:right="-1" w:firstLine="0"/>
        <w:jc w:val="both"/>
        <w:rPr>
          <w:rFonts w:ascii="Times New Roman" w:eastAsia="Arial Unicode MS" w:hAnsi="Times New Roman"/>
          <w:b/>
          <w:bCs/>
          <w:color w:val="0D0D0D" w:themeColor="text1" w:themeTint="F2"/>
          <w:sz w:val="28"/>
          <w:szCs w:val="28"/>
          <w:u w:val="single"/>
        </w:rPr>
      </w:pPr>
      <w:r w:rsidRPr="008A482C">
        <w:rPr>
          <w:rFonts w:ascii="Times New Roman" w:hAnsi="Times New Roman"/>
          <w:color w:val="0D0D0D" w:themeColor="text1" w:themeTint="F2"/>
          <w:sz w:val="28"/>
          <w:szCs w:val="28"/>
          <w:shd w:val="clear" w:color="auto" w:fill="FFFFFF"/>
        </w:rPr>
        <w:t>01.03.2016 tarihinde Sanayici, 19. Dönem Kocaeli Eski Milletvekili İsmail Amasyalı Odamızı ziyaret etti.</w:t>
      </w:r>
    </w:p>
    <w:p w:rsidR="001356E2" w:rsidRPr="008A482C" w:rsidRDefault="001356E2" w:rsidP="001E0B4D">
      <w:pPr>
        <w:tabs>
          <w:tab w:val="left" w:pos="142"/>
        </w:tabs>
        <w:autoSpaceDE w:val="0"/>
        <w:autoSpaceDN w:val="0"/>
        <w:adjustRightInd w:val="0"/>
        <w:ind w:right="-1"/>
        <w:jc w:val="both"/>
        <w:rPr>
          <w:rFonts w:eastAsia="Arial Unicode MS"/>
          <w:bCs/>
          <w:color w:val="0D0D0D" w:themeColor="text1" w:themeTint="F2"/>
          <w:sz w:val="28"/>
          <w:szCs w:val="28"/>
        </w:rPr>
      </w:pPr>
    </w:p>
    <w:p w:rsidR="0015629B" w:rsidRPr="008A482C" w:rsidRDefault="000C395B" w:rsidP="001E0B4D">
      <w:pPr>
        <w:tabs>
          <w:tab w:val="left" w:pos="142"/>
        </w:tabs>
        <w:autoSpaceDE w:val="0"/>
        <w:autoSpaceDN w:val="0"/>
        <w:adjustRightInd w:val="0"/>
        <w:ind w:right="-1"/>
        <w:jc w:val="both"/>
        <w:rPr>
          <w:rStyle w:val="usercontent"/>
          <w:rFonts w:eastAsia="Arial Unicode MS"/>
          <w:b/>
          <w:bCs/>
          <w:color w:val="0D0D0D" w:themeColor="text1" w:themeTint="F2"/>
          <w:sz w:val="28"/>
          <w:szCs w:val="28"/>
          <w:u w:val="single"/>
        </w:rPr>
      </w:pPr>
      <w:r w:rsidRPr="008A482C">
        <w:rPr>
          <w:rStyle w:val="usercontent"/>
          <w:rFonts w:eastAsia="Arial Unicode MS"/>
          <w:b/>
          <w:bCs/>
          <w:color w:val="0D0D0D" w:themeColor="text1" w:themeTint="F2"/>
          <w:sz w:val="28"/>
          <w:szCs w:val="28"/>
        </w:rPr>
        <w:t xml:space="preserve">  </w:t>
      </w:r>
      <w:r w:rsidR="0015629B" w:rsidRPr="008A482C">
        <w:rPr>
          <w:rStyle w:val="usercontent"/>
          <w:rFonts w:eastAsia="Arial Unicode MS"/>
          <w:b/>
          <w:bCs/>
          <w:color w:val="0D0D0D" w:themeColor="text1" w:themeTint="F2"/>
          <w:sz w:val="28"/>
          <w:szCs w:val="28"/>
          <w:u w:val="single"/>
        </w:rPr>
        <w:t>V- ODAMIZCA DÜZENLENEN TOPLANTI VE EĞİTİMLER</w:t>
      </w:r>
    </w:p>
    <w:p w:rsidR="008550B2" w:rsidRPr="008A482C" w:rsidRDefault="008550B2" w:rsidP="001E0B4D">
      <w:pPr>
        <w:tabs>
          <w:tab w:val="left" w:pos="142"/>
        </w:tabs>
        <w:autoSpaceDE w:val="0"/>
        <w:autoSpaceDN w:val="0"/>
        <w:adjustRightInd w:val="0"/>
        <w:ind w:right="-1"/>
        <w:jc w:val="both"/>
        <w:rPr>
          <w:rStyle w:val="usercontent"/>
          <w:rFonts w:eastAsia="Arial Unicode MS"/>
          <w:b/>
          <w:bCs/>
          <w:color w:val="0D0D0D" w:themeColor="text1" w:themeTint="F2"/>
          <w:sz w:val="28"/>
          <w:szCs w:val="28"/>
          <w:u w:val="single"/>
        </w:rPr>
      </w:pPr>
    </w:p>
    <w:p w:rsidR="00F97C02" w:rsidRPr="008A482C" w:rsidRDefault="00C41BB4" w:rsidP="001E0B4D">
      <w:pPr>
        <w:pStyle w:val="ListeParagraf"/>
        <w:numPr>
          <w:ilvl w:val="0"/>
          <w:numId w:val="45"/>
        </w:numPr>
        <w:tabs>
          <w:tab w:val="left" w:pos="142"/>
        </w:tabs>
        <w:autoSpaceDE w:val="0"/>
        <w:autoSpaceDN w:val="0"/>
        <w:adjustRightInd w:val="0"/>
        <w:ind w:right="-1"/>
        <w:jc w:val="both"/>
        <w:rPr>
          <w:rStyle w:val="usercontent"/>
          <w:rFonts w:ascii="Times New Roman" w:eastAsia="Arial Unicode MS" w:hAnsi="Times New Roman"/>
          <w:bCs/>
          <w:color w:val="0D0D0D" w:themeColor="text1" w:themeTint="F2"/>
          <w:sz w:val="28"/>
          <w:szCs w:val="28"/>
        </w:rPr>
      </w:pPr>
      <w:r w:rsidRPr="008A482C">
        <w:rPr>
          <w:rStyle w:val="usercontent"/>
          <w:rFonts w:ascii="Times New Roman" w:eastAsia="Arial Unicode MS" w:hAnsi="Times New Roman"/>
          <w:bCs/>
          <w:color w:val="0D0D0D" w:themeColor="text1" w:themeTint="F2"/>
          <w:sz w:val="28"/>
          <w:szCs w:val="28"/>
        </w:rPr>
        <w:t>27.02.2016</w:t>
      </w:r>
      <w:r w:rsidR="006C7781" w:rsidRPr="008A482C">
        <w:rPr>
          <w:rStyle w:val="usercontent"/>
          <w:rFonts w:ascii="Times New Roman" w:eastAsia="Arial Unicode MS" w:hAnsi="Times New Roman"/>
          <w:bCs/>
          <w:color w:val="0D0D0D" w:themeColor="text1" w:themeTint="F2"/>
          <w:sz w:val="28"/>
          <w:szCs w:val="28"/>
        </w:rPr>
        <w:t xml:space="preserve"> tarihinde </w:t>
      </w:r>
      <w:r w:rsidR="008A482C" w:rsidRPr="008A482C">
        <w:rPr>
          <w:rStyle w:val="usercontent"/>
          <w:rFonts w:ascii="Times New Roman" w:eastAsia="Arial Unicode MS" w:hAnsi="Times New Roman"/>
          <w:bCs/>
          <w:color w:val="0D0D0D" w:themeColor="text1" w:themeTint="F2"/>
          <w:sz w:val="28"/>
          <w:szCs w:val="28"/>
        </w:rPr>
        <w:t xml:space="preserve">Protokol Üyelerimiz, </w:t>
      </w:r>
      <w:r w:rsidR="009969C8" w:rsidRPr="008A482C">
        <w:rPr>
          <w:rStyle w:val="usercontent"/>
          <w:rFonts w:ascii="Times New Roman" w:eastAsia="Arial Unicode MS" w:hAnsi="Times New Roman"/>
          <w:bCs/>
          <w:color w:val="0D0D0D" w:themeColor="text1" w:themeTint="F2"/>
          <w:sz w:val="28"/>
          <w:szCs w:val="28"/>
        </w:rPr>
        <w:t>mermer sektörü</w:t>
      </w:r>
      <w:r w:rsidR="006C7781" w:rsidRPr="008A482C">
        <w:rPr>
          <w:rStyle w:val="usercontent"/>
          <w:rFonts w:ascii="Times New Roman" w:eastAsia="Arial Unicode MS" w:hAnsi="Times New Roman"/>
          <w:bCs/>
          <w:color w:val="0D0D0D" w:themeColor="text1" w:themeTint="F2"/>
          <w:sz w:val="28"/>
          <w:szCs w:val="28"/>
        </w:rPr>
        <w:t xml:space="preserve"> yetkilileri ve Maden İşleri Genel </w:t>
      </w:r>
      <w:r w:rsidR="00FC7B76" w:rsidRPr="008A482C">
        <w:rPr>
          <w:rStyle w:val="usercontent"/>
          <w:rFonts w:ascii="Times New Roman" w:eastAsia="Arial Unicode MS" w:hAnsi="Times New Roman"/>
          <w:bCs/>
          <w:color w:val="0D0D0D" w:themeColor="text1" w:themeTint="F2"/>
          <w:sz w:val="28"/>
          <w:szCs w:val="28"/>
        </w:rPr>
        <w:t>Müdürlüğü yetkililerinin katılı</w:t>
      </w:r>
      <w:r w:rsidR="006C7781" w:rsidRPr="008A482C">
        <w:rPr>
          <w:rStyle w:val="usercontent"/>
          <w:rFonts w:ascii="Times New Roman" w:eastAsia="Arial Unicode MS" w:hAnsi="Times New Roman"/>
          <w:bCs/>
          <w:color w:val="0D0D0D" w:themeColor="text1" w:themeTint="F2"/>
          <w:sz w:val="28"/>
          <w:szCs w:val="28"/>
        </w:rPr>
        <w:t xml:space="preserve">mı ile </w:t>
      </w:r>
      <w:r w:rsidRPr="008A482C">
        <w:rPr>
          <w:rStyle w:val="usercontent"/>
          <w:rFonts w:ascii="Times New Roman" w:eastAsia="Arial Unicode MS" w:hAnsi="Times New Roman"/>
          <w:bCs/>
          <w:color w:val="0D0D0D" w:themeColor="text1" w:themeTint="F2"/>
          <w:sz w:val="28"/>
          <w:szCs w:val="28"/>
        </w:rPr>
        <w:t xml:space="preserve">Mermer Ocaklarında Yaşanan Sıkıntılar </w:t>
      </w:r>
      <w:r w:rsidR="006C7781" w:rsidRPr="008A482C">
        <w:rPr>
          <w:rStyle w:val="usercontent"/>
          <w:rFonts w:ascii="Times New Roman" w:eastAsia="Arial Unicode MS" w:hAnsi="Times New Roman"/>
          <w:bCs/>
          <w:color w:val="0D0D0D" w:themeColor="text1" w:themeTint="F2"/>
          <w:sz w:val="28"/>
          <w:szCs w:val="28"/>
        </w:rPr>
        <w:t>ile ilgili toplantı düzenle</w:t>
      </w:r>
      <w:r w:rsidR="003F4805" w:rsidRPr="008A482C">
        <w:rPr>
          <w:rStyle w:val="usercontent"/>
          <w:rFonts w:ascii="Times New Roman" w:eastAsia="Arial Unicode MS" w:hAnsi="Times New Roman"/>
          <w:bCs/>
          <w:color w:val="0D0D0D" w:themeColor="text1" w:themeTint="F2"/>
          <w:sz w:val="28"/>
          <w:szCs w:val="28"/>
        </w:rPr>
        <w:t>n</w:t>
      </w:r>
      <w:r w:rsidR="006C7781" w:rsidRPr="008A482C">
        <w:rPr>
          <w:rStyle w:val="usercontent"/>
          <w:rFonts w:ascii="Times New Roman" w:eastAsia="Arial Unicode MS" w:hAnsi="Times New Roman"/>
          <w:bCs/>
          <w:color w:val="0D0D0D" w:themeColor="text1" w:themeTint="F2"/>
          <w:sz w:val="28"/>
          <w:szCs w:val="28"/>
        </w:rPr>
        <w:t xml:space="preserve">di. </w:t>
      </w:r>
    </w:p>
    <w:p w:rsidR="00450658" w:rsidRPr="008A482C" w:rsidRDefault="00450658" w:rsidP="001E0B4D">
      <w:pPr>
        <w:pStyle w:val="ListeParagraf"/>
        <w:numPr>
          <w:ilvl w:val="0"/>
          <w:numId w:val="45"/>
        </w:numPr>
        <w:tabs>
          <w:tab w:val="left" w:pos="142"/>
        </w:tabs>
        <w:autoSpaceDE w:val="0"/>
        <w:autoSpaceDN w:val="0"/>
        <w:adjustRightInd w:val="0"/>
        <w:ind w:right="-1"/>
        <w:jc w:val="both"/>
        <w:rPr>
          <w:rStyle w:val="usercontent"/>
          <w:rFonts w:ascii="Times New Roman" w:eastAsia="Arial Unicode MS" w:hAnsi="Times New Roman"/>
          <w:bCs/>
          <w:color w:val="0D0D0D" w:themeColor="text1" w:themeTint="F2"/>
          <w:sz w:val="28"/>
          <w:szCs w:val="28"/>
        </w:rPr>
      </w:pPr>
      <w:r w:rsidRPr="008A482C">
        <w:rPr>
          <w:rStyle w:val="usercontent"/>
          <w:rFonts w:ascii="Times New Roman" w:eastAsia="Arial Unicode MS" w:hAnsi="Times New Roman"/>
          <w:bCs/>
          <w:color w:val="0D0D0D" w:themeColor="text1" w:themeTint="F2"/>
          <w:sz w:val="28"/>
          <w:szCs w:val="28"/>
        </w:rPr>
        <w:t>09.03.201</w:t>
      </w:r>
      <w:r w:rsidR="009969C8" w:rsidRPr="008A482C">
        <w:rPr>
          <w:rStyle w:val="usercontent"/>
          <w:rFonts w:ascii="Times New Roman" w:eastAsia="Arial Unicode MS" w:hAnsi="Times New Roman"/>
          <w:bCs/>
          <w:color w:val="0D0D0D" w:themeColor="text1" w:themeTint="F2"/>
          <w:sz w:val="28"/>
          <w:szCs w:val="28"/>
        </w:rPr>
        <w:t>6 tarihinde Odamızda, i</w:t>
      </w:r>
      <w:r w:rsidR="008550B2" w:rsidRPr="008A482C">
        <w:rPr>
          <w:rStyle w:val="usercontent"/>
          <w:rFonts w:ascii="Times New Roman" w:eastAsia="Arial Unicode MS" w:hAnsi="Times New Roman"/>
          <w:bCs/>
          <w:color w:val="0D0D0D" w:themeColor="text1" w:themeTint="F2"/>
          <w:sz w:val="28"/>
          <w:szCs w:val="28"/>
        </w:rPr>
        <w:t>limi</w:t>
      </w:r>
      <w:r w:rsidR="009969C8" w:rsidRPr="008A482C">
        <w:rPr>
          <w:rStyle w:val="usercontent"/>
          <w:rFonts w:ascii="Times New Roman" w:eastAsia="Arial Unicode MS" w:hAnsi="Times New Roman"/>
          <w:bCs/>
          <w:color w:val="0D0D0D" w:themeColor="text1" w:themeTint="F2"/>
          <w:sz w:val="28"/>
          <w:szCs w:val="28"/>
        </w:rPr>
        <w:t>zde bulunan b</w:t>
      </w:r>
      <w:r w:rsidRPr="008A482C">
        <w:rPr>
          <w:rStyle w:val="usercontent"/>
          <w:rFonts w:ascii="Times New Roman" w:eastAsia="Arial Unicode MS" w:hAnsi="Times New Roman"/>
          <w:bCs/>
          <w:color w:val="0D0D0D" w:themeColor="text1" w:themeTint="F2"/>
          <w:sz w:val="28"/>
          <w:szCs w:val="28"/>
        </w:rPr>
        <w:t>anka</w:t>
      </w:r>
      <w:r w:rsidR="008550B2" w:rsidRPr="008A482C">
        <w:rPr>
          <w:rStyle w:val="usercontent"/>
          <w:rFonts w:ascii="Times New Roman" w:eastAsia="Arial Unicode MS" w:hAnsi="Times New Roman"/>
          <w:bCs/>
          <w:color w:val="0D0D0D" w:themeColor="text1" w:themeTint="F2"/>
          <w:sz w:val="28"/>
          <w:szCs w:val="28"/>
        </w:rPr>
        <w:t>ların şube</w:t>
      </w:r>
      <w:r w:rsidRPr="008A482C">
        <w:rPr>
          <w:rStyle w:val="usercontent"/>
          <w:rFonts w:ascii="Times New Roman" w:eastAsia="Arial Unicode MS" w:hAnsi="Times New Roman"/>
          <w:bCs/>
          <w:color w:val="0D0D0D" w:themeColor="text1" w:themeTint="F2"/>
          <w:sz w:val="28"/>
          <w:szCs w:val="28"/>
        </w:rPr>
        <w:t xml:space="preserve"> müdürlerinin katılımı ile </w:t>
      </w:r>
      <w:r w:rsidR="00F32C0D" w:rsidRPr="008A482C">
        <w:rPr>
          <w:rStyle w:val="usercontent"/>
          <w:rFonts w:ascii="Times New Roman" w:eastAsia="Arial Unicode MS" w:hAnsi="Times New Roman"/>
          <w:bCs/>
          <w:color w:val="0D0D0D" w:themeColor="text1" w:themeTint="F2"/>
          <w:sz w:val="28"/>
          <w:szCs w:val="28"/>
        </w:rPr>
        <w:t xml:space="preserve">toplantı </w:t>
      </w:r>
      <w:r w:rsidR="008550B2" w:rsidRPr="008A482C">
        <w:rPr>
          <w:rStyle w:val="usercontent"/>
          <w:rFonts w:ascii="Times New Roman" w:eastAsia="Arial Unicode MS" w:hAnsi="Times New Roman"/>
          <w:bCs/>
          <w:color w:val="0D0D0D" w:themeColor="text1" w:themeTint="F2"/>
          <w:sz w:val="28"/>
          <w:szCs w:val="28"/>
        </w:rPr>
        <w:t>gerçekleştirdik.</w:t>
      </w:r>
    </w:p>
    <w:p w:rsidR="00DF575D" w:rsidRPr="008A482C" w:rsidRDefault="00DF575D" w:rsidP="00DF575D">
      <w:pPr>
        <w:pStyle w:val="ListeParagraf"/>
        <w:numPr>
          <w:ilvl w:val="0"/>
          <w:numId w:val="45"/>
        </w:numPr>
        <w:tabs>
          <w:tab w:val="left" w:pos="142"/>
        </w:tabs>
        <w:autoSpaceDE w:val="0"/>
        <w:autoSpaceDN w:val="0"/>
        <w:adjustRightInd w:val="0"/>
        <w:ind w:right="-1"/>
        <w:jc w:val="both"/>
        <w:rPr>
          <w:rFonts w:ascii="Times New Roman" w:eastAsia="Arial Unicode MS" w:hAnsi="Times New Roman"/>
          <w:bCs/>
          <w:color w:val="0D0D0D" w:themeColor="text1" w:themeTint="F2"/>
          <w:sz w:val="28"/>
          <w:szCs w:val="28"/>
        </w:rPr>
      </w:pPr>
      <w:r w:rsidRPr="008A482C">
        <w:rPr>
          <w:rFonts w:ascii="Times New Roman" w:eastAsia="Arial Unicode MS" w:hAnsi="Times New Roman"/>
          <w:bCs/>
          <w:color w:val="0D0D0D" w:themeColor="text1" w:themeTint="F2"/>
          <w:sz w:val="28"/>
          <w:szCs w:val="28"/>
        </w:rPr>
        <w:t xml:space="preserve">16.03.2016 tarihinde </w:t>
      </w:r>
      <w:r w:rsidR="009969C8" w:rsidRPr="008A482C">
        <w:rPr>
          <w:rFonts w:ascii="Times New Roman" w:eastAsia="Arial Unicode MS" w:hAnsi="Times New Roman"/>
          <w:bCs/>
          <w:color w:val="0D0D0D" w:themeColor="text1" w:themeTint="F2"/>
          <w:sz w:val="28"/>
          <w:szCs w:val="28"/>
        </w:rPr>
        <w:t>i</w:t>
      </w:r>
      <w:r w:rsidRPr="008A482C">
        <w:rPr>
          <w:rFonts w:ascii="Times New Roman" w:eastAsia="Arial Unicode MS" w:hAnsi="Times New Roman"/>
          <w:bCs/>
          <w:color w:val="0D0D0D" w:themeColor="text1" w:themeTint="F2"/>
          <w:sz w:val="28"/>
          <w:szCs w:val="28"/>
        </w:rPr>
        <w:t>hracat kredileri ve sigorta programları hakkında Türk Eximbank Ege Bölge Müdürlüğü uzmanlarınca bilgilendirme semineri gerçekleştirilmiştir.</w:t>
      </w:r>
    </w:p>
    <w:p w:rsidR="00F97C02" w:rsidRPr="008A482C" w:rsidRDefault="008550B2" w:rsidP="008A482C">
      <w:pPr>
        <w:pStyle w:val="ListeParagraf"/>
        <w:numPr>
          <w:ilvl w:val="0"/>
          <w:numId w:val="45"/>
        </w:numPr>
        <w:tabs>
          <w:tab w:val="left" w:pos="142"/>
        </w:tabs>
        <w:autoSpaceDE w:val="0"/>
        <w:autoSpaceDN w:val="0"/>
        <w:adjustRightInd w:val="0"/>
        <w:ind w:right="-1"/>
        <w:jc w:val="both"/>
        <w:rPr>
          <w:rFonts w:ascii="Times New Roman" w:eastAsia="Arial Unicode MS" w:hAnsi="Times New Roman"/>
          <w:b/>
          <w:bCs/>
          <w:color w:val="0D0D0D" w:themeColor="text1" w:themeTint="F2"/>
          <w:sz w:val="28"/>
          <w:szCs w:val="28"/>
          <w:u w:val="single"/>
        </w:rPr>
      </w:pPr>
      <w:r w:rsidRPr="008A482C">
        <w:rPr>
          <w:rFonts w:ascii="Times New Roman" w:hAnsi="Times New Roman"/>
          <w:color w:val="0D0D0D" w:themeColor="text1" w:themeTint="F2"/>
          <w:sz w:val="28"/>
          <w:szCs w:val="28"/>
          <w:shd w:val="clear" w:color="auto" w:fill="FFFFFF"/>
        </w:rPr>
        <w:t xml:space="preserve">30.03.2016 tarihinde </w:t>
      </w:r>
      <w:r w:rsidRPr="008A482C">
        <w:rPr>
          <w:rFonts w:ascii="Times New Roman" w:hAnsi="Times New Roman"/>
          <w:color w:val="0D0D0D" w:themeColor="text1" w:themeTint="F2"/>
          <w:sz w:val="28"/>
          <w:szCs w:val="28"/>
        </w:rPr>
        <w:t xml:space="preserve">KOSGEB ve Odamız işbirliğinde KOSGEB KOBİGEL-KOBİ Gelişim Destek Programı hakkında bilgilendirme toplantısı gerçekleştirildi. </w:t>
      </w:r>
    </w:p>
    <w:p w:rsidR="0045209D" w:rsidRPr="008A482C" w:rsidRDefault="00F97C02" w:rsidP="0045209D">
      <w:pPr>
        <w:pStyle w:val="ListeParagraf"/>
        <w:ind w:hanging="720"/>
        <w:jc w:val="both"/>
        <w:rPr>
          <w:rFonts w:ascii="Times New Roman" w:hAnsi="Times New Roman"/>
          <w:b/>
          <w:color w:val="0D0D0D" w:themeColor="text1" w:themeTint="F2"/>
          <w:sz w:val="28"/>
          <w:szCs w:val="28"/>
          <w:u w:val="single"/>
        </w:rPr>
      </w:pPr>
      <w:r w:rsidRPr="008A482C">
        <w:rPr>
          <w:rFonts w:ascii="Times New Roman" w:hAnsi="Times New Roman"/>
          <w:b/>
          <w:color w:val="0D0D0D" w:themeColor="text1" w:themeTint="F2"/>
          <w:sz w:val="28"/>
          <w:szCs w:val="28"/>
          <w:u w:val="single"/>
        </w:rPr>
        <w:lastRenderedPageBreak/>
        <w:t>VI</w:t>
      </w:r>
      <w:r w:rsidR="0045209D" w:rsidRPr="008A482C">
        <w:rPr>
          <w:rFonts w:ascii="Times New Roman" w:hAnsi="Times New Roman"/>
          <w:b/>
          <w:color w:val="0D0D0D" w:themeColor="text1" w:themeTint="F2"/>
          <w:sz w:val="28"/>
          <w:szCs w:val="28"/>
          <w:u w:val="single"/>
        </w:rPr>
        <w:t>- KADIN GİRİŞİMCİLER VE GENÇ GİRİŞİMCİLER KURULU FAALİYETLERİ</w:t>
      </w:r>
    </w:p>
    <w:p w:rsidR="0045209D" w:rsidRPr="008A482C" w:rsidRDefault="0045209D" w:rsidP="0045209D">
      <w:pPr>
        <w:pStyle w:val="ListeParagraf"/>
        <w:jc w:val="both"/>
        <w:rPr>
          <w:rFonts w:ascii="Times New Roman" w:hAnsi="Times New Roman"/>
          <w:b/>
          <w:color w:val="0D0D0D" w:themeColor="text1" w:themeTint="F2"/>
          <w:sz w:val="28"/>
          <w:szCs w:val="28"/>
          <w:u w:val="single"/>
        </w:rPr>
      </w:pPr>
      <w:r w:rsidRPr="008A482C">
        <w:rPr>
          <w:rFonts w:ascii="Times New Roman" w:hAnsi="Times New Roman"/>
          <w:b/>
          <w:color w:val="0D0D0D" w:themeColor="text1" w:themeTint="F2"/>
          <w:sz w:val="28"/>
          <w:szCs w:val="28"/>
          <w:u w:val="single"/>
        </w:rPr>
        <w:t xml:space="preserve"> </w:t>
      </w:r>
    </w:p>
    <w:p w:rsidR="0045209D" w:rsidRPr="008A482C" w:rsidRDefault="0045209D" w:rsidP="009D0DA6">
      <w:pPr>
        <w:pStyle w:val="ListeParagraf"/>
        <w:numPr>
          <w:ilvl w:val="0"/>
          <w:numId w:val="49"/>
        </w:numPr>
        <w:tabs>
          <w:tab w:val="left" w:pos="993"/>
        </w:tabs>
        <w:ind w:left="567" w:firstLine="0"/>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 xml:space="preserve">07.03.2016 tarihinde Odamızda İl Kadın Girişimciler Kurulu tarafından 8 Mart Dünya Kadınlar Günü münasebetiyle </w:t>
      </w:r>
      <w:r w:rsidRPr="008A482C">
        <w:rPr>
          <w:rFonts w:ascii="Times New Roman" w:hAnsi="Times New Roman"/>
          <w:i/>
          <w:color w:val="0D0D0D" w:themeColor="text1" w:themeTint="F2"/>
          <w:sz w:val="28"/>
          <w:szCs w:val="28"/>
        </w:rPr>
        <w:t>'İş Dünyasında Kadın'</w:t>
      </w:r>
      <w:r w:rsidRPr="008A482C">
        <w:rPr>
          <w:rFonts w:ascii="Times New Roman" w:hAnsi="Times New Roman"/>
          <w:color w:val="0D0D0D" w:themeColor="text1" w:themeTint="F2"/>
          <w:sz w:val="28"/>
          <w:szCs w:val="28"/>
        </w:rPr>
        <w:t xml:space="preserve"> konulu panel düzenlenmiştir.</w:t>
      </w:r>
    </w:p>
    <w:p w:rsidR="0045209D" w:rsidRPr="008A482C" w:rsidRDefault="0045209D" w:rsidP="0045209D">
      <w:pPr>
        <w:pStyle w:val="ListeParagraf"/>
        <w:numPr>
          <w:ilvl w:val="0"/>
          <w:numId w:val="49"/>
        </w:numPr>
        <w:tabs>
          <w:tab w:val="left" w:pos="993"/>
        </w:tabs>
        <w:ind w:hanging="11"/>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 xml:space="preserve">11.03.2016 tarihinde Dünya Kadınlar Günü Kutlama </w:t>
      </w:r>
      <w:r w:rsidR="005B3CA7" w:rsidRPr="008A482C">
        <w:rPr>
          <w:rFonts w:ascii="Times New Roman" w:hAnsi="Times New Roman"/>
          <w:color w:val="0D0D0D" w:themeColor="text1" w:themeTint="F2"/>
          <w:sz w:val="28"/>
          <w:szCs w:val="28"/>
        </w:rPr>
        <w:t>E</w:t>
      </w:r>
      <w:r w:rsidRPr="008A482C">
        <w:rPr>
          <w:rFonts w:ascii="Times New Roman" w:hAnsi="Times New Roman"/>
          <w:color w:val="0D0D0D" w:themeColor="text1" w:themeTint="F2"/>
          <w:sz w:val="28"/>
          <w:szCs w:val="28"/>
        </w:rPr>
        <w:t>tkinlikleri kapsamında, Aile ve Sosyal Politikalar Bakanlığı ve TOBB işbirliği ile Denizli’de düzenlenen “Girişimci Kadınlar Zirvesi” programına Kadın Girişimciler Kurulu Başkanı Berna Tokman ve Kadın Girişimciler Kurulu Üyeleri katılmıştır.</w:t>
      </w:r>
    </w:p>
    <w:p w:rsidR="000021C2" w:rsidRPr="008A482C" w:rsidRDefault="000021C2" w:rsidP="00C41BB4">
      <w:pPr>
        <w:pStyle w:val="ListeParagraf"/>
        <w:numPr>
          <w:ilvl w:val="0"/>
          <w:numId w:val="49"/>
        </w:numPr>
        <w:tabs>
          <w:tab w:val="left" w:pos="993"/>
        </w:tabs>
        <w:ind w:hanging="11"/>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23.03.2016</w:t>
      </w:r>
      <w:r w:rsidR="005B3CA7" w:rsidRPr="008A482C">
        <w:rPr>
          <w:rFonts w:ascii="Times New Roman" w:hAnsi="Times New Roman"/>
          <w:color w:val="0D0D0D" w:themeColor="text1" w:themeTint="F2"/>
          <w:sz w:val="28"/>
          <w:szCs w:val="28"/>
        </w:rPr>
        <w:t xml:space="preserve"> tarihinde</w:t>
      </w:r>
      <w:r w:rsidRPr="008A482C">
        <w:rPr>
          <w:rFonts w:ascii="Times New Roman" w:hAnsi="Times New Roman"/>
          <w:color w:val="0D0D0D" w:themeColor="text1" w:themeTint="F2"/>
          <w:sz w:val="28"/>
          <w:szCs w:val="28"/>
        </w:rPr>
        <w:t xml:space="preserve"> </w:t>
      </w:r>
      <w:r w:rsidR="005B3CA7" w:rsidRPr="008A482C">
        <w:rPr>
          <w:rFonts w:ascii="Times New Roman" w:hAnsi="Times New Roman"/>
          <w:color w:val="0D0D0D" w:themeColor="text1" w:themeTint="F2"/>
          <w:sz w:val="28"/>
          <w:szCs w:val="28"/>
        </w:rPr>
        <w:t>ö</w:t>
      </w:r>
      <w:r w:rsidRPr="008A482C">
        <w:rPr>
          <w:rFonts w:ascii="Times New Roman" w:hAnsi="Times New Roman"/>
          <w:color w:val="0D0D0D" w:themeColor="text1" w:themeTint="F2"/>
          <w:sz w:val="28"/>
          <w:szCs w:val="28"/>
        </w:rPr>
        <w:t>düllü otomobil tasarımcısı Erbakan Malkoç, Afyon Kocatepe Üniversitesi (AKÜ) Uluslararası Ticaret ve Finansman Kulübü (UTF) ile Türkiye Odalar ve Borsalar Birliği (TOBB) Afyonkarahisar Genç Girişimciler Kurulu işbirliğinde düzenlenen söyleşide girişimciler ve öğrencilerle bir araya geldi.</w:t>
      </w:r>
    </w:p>
    <w:p w:rsidR="00F97C02" w:rsidRPr="008A482C" w:rsidRDefault="000021C2" w:rsidP="00C41BB4">
      <w:pPr>
        <w:pStyle w:val="ListeParagraf"/>
        <w:spacing w:before="100" w:beforeAutospacing="1" w:after="100" w:afterAutospacing="1" w:line="270" w:lineRule="atLeast"/>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rPr>
        <w:t xml:space="preserve">Söyleşi sonunda Erbakan Malkoç Odamıza ziyaret gerçekleştirdi. </w:t>
      </w:r>
    </w:p>
    <w:p w:rsidR="0015629B" w:rsidRPr="008A482C" w:rsidRDefault="0015629B" w:rsidP="001E0B4D">
      <w:pPr>
        <w:tabs>
          <w:tab w:val="left" w:pos="142"/>
        </w:tabs>
        <w:autoSpaceDE w:val="0"/>
        <w:autoSpaceDN w:val="0"/>
        <w:adjustRightInd w:val="0"/>
        <w:ind w:right="-1"/>
        <w:jc w:val="both"/>
        <w:rPr>
          <w:rStyle w:val="usercontent"/>
          <w:rFonts w:eastAsia="Arial Unicode MS"/>
          <w:bCs/>
          <w:color w:val="0D0D0D" w:themeColor="text1" w:themeTint="F2"/>
          <w:sz w:val="28"/>
          <w:szCs w:val="28"/>
        </w:rPr>
      </w:pPr>
    </w:p>
    <w:p w:rsidR="005B3CA7" w:rsidRPr="008A482C" w:rsidRDefault="008B72D6" w:rsidP="005B3CA7">
      <w:pPr>
        <w:pStyle w:val="ListeParagraf"/>
        <w:numPr>
          <w:ilvl w:val="0"/>
          <w:numId w:val="43"/>
        </w:numPr>
        <w:jc w:val="both"/>
        <w:rPr>
          <w:rFonts w:ascii="Times New Roman" w:hAnsi="Times New Roman"/>
          <w:color w:val="0D0D0D" w:themeColor="text1" w:themeTint="F2"/>
          <w:sz w:val="28"/>
          <w:szCs w:val="28"/>
        </w:rPr>
      </w:pPr>
      <w:r w:rsidRPr="008A482C">
        <w:rPr>
          <w:rFonts w:ascii="Times New Roman" w:hAnsi="Times New Roman"/>
          <w:color w:val="0D0D0D" w:themeColor="text1" w:themeTint="F2"/>
          <w:sz w:val="28"/>
          <w:szCs w:val="28"/>
          <w:shd w:val="clear" w:color="auto" w:fill="FFFFFF"/>
        </w:rPr>
        <w:lastRenderedPageBreak/>
        <w:t xml:space="preserve">Odamız, KOSGEB ve İŞKUR İşbirliğinde 10-19.03.2016 tarihleri arasında 25 </w:t>
      </w:r>
      <w:r w:rsidR="009D0DA6" w:rsidRPr="008A482C">
        <w:rPr>
          <w:rFonts w:ascii="Times New Roman" w:hAnsi="Times New Roman"/>
          <w:color w:val="0D0D0D" w:themeColor="text1" w:themeTint="F2"/>
          <w:sz w:val="28"/>
          <w:szCs w:val="28"/>
          <w:shd w:val="clear" w:color="auto" w:fill="FFFFFF"/>
        </w:rPr>
        <w:t>kişiden oluşan</w:t>
      </w:r>
      <w:r w:rsidRPr="008A482C">
        <w:rPr>
          <w:rFonts w:ascii="Times New Roman" w:hAnsi="Times New Roman"/>
          <w:color w:val="0D0D0D" w:themeColor="text1" w:themeTint="F2"/>
          <w:sz w:val="28"/>
          <w:szCs w:val="28"/>
          <w:shd w:val="clear" w:color="auto" w:fill="FFFFFF"/>
        </w:rPr>
        <w:t xml:space="preserve"> gruba Uygulamalı Girişimcilik Eğitimi verilmiştir. 2. grubun mülakatları gerçekleştirilmiş olup yine 25 kişiden oluşan gruba 01-10.04.2016 tarihleri arasında eğitimler verilecektir.</w:t>
      </w:r>
    </w:p>
    <w:p w:rsidR="001E0B4D" w:rsidRPr="008A482C" w:rsidRDefault="00C40A52" w:rsidP="008A482C">
      <w:pPr>
        <w:pStyle w:val="ListeParagraf"/>
        <w:numPr>
          <w:ilvl w:val="0"/>
          <w:numId w:val="43"/>
        </w:numPr>
        <w:jc w:val="both"/>
        <w:rPr>
          <w:rFonts w:ascii="Times New Roman" w:hAnsi="Times New Roman"/>
          <w:color w:val="0D0D0D" w:themeColor="text1" w:themeTint="F2"/>
          <w:sz w:val="28"/>
          <w:szCs w:val="28"/>
          <w:shd w:val="clear" w:color="auto" w:fill="FFFFFF"/>
        </w:rPr>
      </w:pPr>
      <w:r w:rsidRPr="008A482C">
        <w:rPr>
          <w:rFonts w:ascii="Times New Roman" w:hAnsi="Times New Roman"/>
          <w:color w:val="0D0D0D" w:themeColor="text1" w:themeTint="F2"/>
          <w:sz w:val="28"/>
          <w:szCs w:val="28"/>
          <w:shd w:val="clear" w:color="auto" w:fill="FFFFFF"/>
        </w:rPr>
        <w:t>Ü</w:t>
      </w:r>
      <w:r w:rsidR="001E0B4D" w:rsidRPr="008A482C">
        <w:rPr>
          <w:rFonts w:ascii="Times New Roman" w:hAnsi="Times New Roman"/>
          <w:color w:val="0D0D0D" w:themeColor="text1" w:themeTint="F2"/>
          <w:sz w:val="28"/>
          <w:szCs w:val="28"/>
          <w:shd w:val="clear" w:color="auto" w:fill="FFFFFF"/>
        </w:rPr>
        <w:t>yelerimiz</w:t>
      </w:r>
      <w:r w:rsidRPr="008A482C">
        <w:rPr>
          <w:rFonts w:ascii="Times New Roman" w:hAnsi="Times New Roman"/>
          <w:color w:val="0D0D0D" w:themeColor="text1" w:themeTint="F2"/>
          <w:sz w:val="28"/>
          <w:szCs w:val="28"/>
          <w:shd w:val="clear" w:color="auto" w:fill="FFFFFF"/>
        </w:rPr>
        <w:t>in</w:t>
      </w:r>
      <w:r w:rsidR="001E0B4D" w:rsidRPr="008A482C">
        <w:rPr>
          <w:rFonts w:ascii="Times New Roman" w:hAnsi="Times New Roman"/>
          <w:color w:val="0D0D0D" w:themeColor="text1" w:themeTint="F2"/>
          <w:sz w:val="28"/>
          <w:szCs w:val="28"/>
          <w:shd w:val="clear" w:color="auto" w:fill="FFFFFF"/>
        </w:rPr>
        <w:t xml:space="preserve"> </w:t>
      </w:r>
      <w:r w:rsidRPr="008A482C">
        <w:rPr>
          <w:rFonts w:ascii="Times New Roman" w:hAnsi="Times New Roman"/>
          <w:color w:val="0D0D0D" w:themeColor="text1" w:themeTint="F2"/>
          <w:sz w:val="28"/>
          <w:szCs w:val="28"/>
          <w:shd w:val="clear" w:color="auto" w:fill="FFFFFF"/>
        </w:rPr>
        <w:t>O</w:t>
      </w:r>
      <w:r w:rsidR="001E0B4D" w:rsidRPr="008A482C">
        <w:rPr>
          <w:rFonts w:ascii="Times New Roman" w:hAnsi="Times New Roman"/>
          <w:color w:val="0D0D0D" w:themeColor="text1" w:themeTint="F2"/>
          <w:sz w:val="28"/>
          <w:szCs w:val="28"/>
          <w:shd w:val="clear" w:color="auto" w:fill="FFFFFF"/>
        </w:rPr>
        <w:t>damıza 7/24 ulaşabilmeleri için çağrı merkezi sistemine geçilmiştir</w:t>
      </w:r>
      <w:r w:rsidRPr="008A482C">
        <w:rPr>
          <w:rFonts w:ascii="Times New Roman" w:hAnsi="Times New Roman"/>
          <w:color w:val="0D0D0D" w:themeColor="text1" w:themeTint="F2"/>
          <w:sz w:val="28"/>
          <w:szCs w:val="28"/>
          <w:shd w:val="clear" w:color="auto" w:fill="FFFFFF"/>
        </w:rPr>
        <w:t xml:space="preserve">. </w:t>
      </w:r>
      <w:r w:rsidR="001E0B4D" w:rsidRPr="008A482C">
        <w:rPr>
          <w:rFonts w:ascii="Times New Roman" w:hAnsi="Times New Roman"/>
          <w:color w:val="0D0D0D" w:themeColor="text1" w:themeTint="F2"/>
          <w:sz w:val="28"/>
          <w:szCs w:val="28"/>
          <w:shd w:val="clear" w:color="auto" w:fill="FFFFFF"/>
        </w:rPr>
        <w:t>Üyelerimiz ve paydaşlarımız mesai saatleri içerisinde çağrı merkezini arayarak soru ve bilgi taleplerine daha rahat yanıt alacaklardır. Aynı zamanda mesai saatleri haricinde de</w:t>
      </w:r>
      <w:r w:rsidRPr="008A482C">
        <w:rPr>
          <w:rFonts w:ascii="Times New Roman" w:hAnsi="Times New Roman"/>
          <w:color w:val="0D0D0D" w:themeColor="text1" w:themeTint="F2"/>
          <w:sz w:val="28"/>
          <w:szCs w:val="28"/>
          <w:shd w:val="clear" w:color="auto" w:fill="FFFFFF"/>
        </w:rPr>
        <w:t xml:space="preserve"> üyelerimize hizmet verecektir.</w:t>
      </w:r>
      <w:r w:rsidR="001E0B4D" w:rsidRPr="008A482C">
        <w:rPr>
          <w:rFonts w:ascii="Times New Roman" w:hAnsi="Times New Roman"/>
          <w:color w:val="0D0D0D" w:themeColor="text1" w:themeTint="F2"/>
          <w:sz w:val="28"/>
          <w:szCs w:val="28"/>
          <w:shd w:val="clear" w:color="auto" w:fill="FFFFFF"/>
        </w:rPr>
        <w:t xml:space="preserve">  </w:t>
      </w:r>
      <w:r w:rsidR="005B3CA7" w:rsidRPr="008A482C">
        <w:rPr>
          <w:rFonts w:ascii="Times New Roman" w:hAnsi="Times New Roman"/>
          <w:color w:val="0D0D0D" w:themeColor="text1" w:themeTint="F2"/>
          <w:sz w:val="28"/>
          <w:szCs w:val="28"/>
          <w:shd w:val="clear" w:color="auto" w:fill="FFFFFF"/>
        </w:rPr>
        <w:t>“0 850 346 03 03” numaralı çağrı merkezi ile Odamızın ve</w:t>
      </w:r>
      <w:r w:rsidR="008A482C" w:rsidRPr="008A482C">
        <w:rPr>
          <w:rFonts w:ascii="Times New Roman" w:hAnsi="Times New Roman"/>
          <w:color w:val="0D0D0D" w:themeColor="text1" w:themeTint="F2"/>
          <w:sz w:val="28"/>
          <w:szCs w:val="28"/>
          <w:shd w:val="clear" w:color="auto" w:fill="FFFFFF"/>
        </w:rPr>
        <w:t xml:space="preserve"> üyelerimizin işlerini kolaylaştıra</w:t>
      </w:r>
      <w:r w:rsidR="005B3CA7" w:rsidRPr="008A482C">
        <w:rPr>
          <w:rFonts w:ascii="Times New Roman" w:hAnsi="Times New Roman"/>
          <w:color w:val="0D0D0D" w:themeColor="text1" w:themeTint="F2"/>
          <w:sz w:val="28"/>
          <w:szCs w:val="28"/>
          <w:shd w:val="clear" w:color="auto" w:fill="FFFFFF"/>
        </w:rPr>
        <w:t xml:space="preserve">rak, iletişim ağını güçlendirmeyi hedeflemekteyiz. </w:t>
      </w:r>
    </w:p>
    <w:p w:rsidR="008550B2" w:rsidRPr="00780709" w:rsidRDefault="008550B2" w:rsidP="008550B2">
      <w:pPr>
        <w:pStyle w:val="ListeParagraf"/>
        <w:rPr>
          <w:rFonts w:ascii="Times New Roman" w:hAnsi="Times New Roman"/>
          <w:b/>
          <w:color w:val="0D0D0D" w:themeColor="text1" w:themeTint="F2"/>
          <w:sz w:val="28"/>
          <w:szCs w:val="28"/>
          <w:u w:val="single"/>
        </w:rPr>
      </w:pPr>
    </w:p>
    <w:p w:rsidR="008550B2" w:rsidRPr="00780709" w:rsidRDefault="008550B2" w:rsidP="008550B2">
      <w:pPr>
        <w:pStyle w:val="ListeParagraf"/>
        <w:numPr>
          <w:ilvl w:val="0"/>
          <w:numId w:val="43"/>
        </w:numPr>
        <w:jc w:val="both"/>
        <w:rPr>
          <w:rFonts w:ascii="Times New Roman" w:hAnsi="Times New Roman"/>
          <w:color w:val="0D0D0D" w:themeColor="text1" w:themeTint="F2"/>
          <w:sz w:val="28"/>
          <w:szCs w:val="28"/>
        </w:rPr>
      </w:pPr>
      <w:r w:rsidRPr="00780709">
        <w:rPr>
          <w:rFonts w:ascii="Times New Roman" w:hAnsi="Times New Roman"/>
          <w:color w:val="0D0D0D" w:themeColor="text1" w:themeTint="F2"/>
          <w:sz w:val="28"/>
          <w:szCs w:val="28"/>
        </w:rPr>
        <w:t xml:space="preserve">Afyonkarahisar Ticaret ve Sanayi Odası Bina yapım işi Afyonkarahisar Ticaret ve Sanayi Odası Yönetim Kurulu ve Bina komisyonunun katılımı ile anahtar teslim götürü bedeli üzerinden “Kapalı Zarf Teklif Verme Pazarlık Usulü” ile 29 Mart 2016 tarihinde saat </w:t>
      </w:r>
      <w:proofErr w:type="gramStart"/>
      <w:r w:rsidRPr="00780709">
        <w:rPr>
          <w:rFonts w:ascii="Times New Roman" w:hAnsi="Times New Roman"/>
          <w:color w:val="0D0D0D" w:themeColor="text1" w:themeTint="F2"/>
          <w:sz w:val="28"/>
          <w:szCs w:val="28"/>
        </w:rPr>
        <w:t>14:00’de</w:t>
      </w:r>
      <w:proofErr w:type="gramEnd"/>
      <w:r w:rsidRPr="00780709">
        <w:rPr>
          <w:rFonts w:ascii="Times New Roman" w:hAnsi="Times New Roman"/>
          <w:color w:val="0D0D0D" w:themeColor="text1" w:themeTint="F2"/>
          <w:sz w:val="28"/>
          <w:szCs w:val="28"/>
        </w:rPr>
        <w:t xml:space="preserve">, Odamız Meclis Salonunda ihale edildi. 6 adet istekli İhaleye katılmak için ihale dokümanını satın aldı. 4 adet firma ihaleye katıldı. İlk teklifler kapalı zarf olarak alındı ve açıldı; Say Yapı İnşaat Tic. San. Ltd. Şti. 3.300.000TL+ KDV, Genç Enerji İnş. </w:t>
      </w:r>
      <w:r w:rsidRPr="00780709">
        <w:rPr>
          <w:rFonts w:ascii="Times New Roman" w:hAnsi="Times New Roman"/>
          <w:color w:val="0D0D0D" w:themeColor="text1" w:themeTint="F2"/>
          <w:sz w:val="28"/>
          <w:szCs w:val="28"/>
        </w:rPr>
        <w:lastRenderedPageBreak/>
        <w:t xml:space="preserve">Makine San. Tic. Ltd. Şti 2.619.000TL+ KDV, Araç Yapı Hay. Tur. San. Tic. Ltd. Şti. 2.150.000TL+ KDV, Sayın Prefabrik San. Tic. A.Ş. 1.588.000TL+ KDV teklif verdikleri görüldü. İstekliler ikinci tekliflerini yine kapalı zarf olarak verdiler. </w:t>
      </w:r>
      <w:proofErr w:type="gramStart"/>
      <w:r w:rsidRPr="00780709">
        <w:rPr>
          <w:rFonts w:ascii="Times New Roman" w:hAnsi="Times New Roman"/>
          <w:color w:val="0D0D0D" w:themeColor="text1" w:themeTint="F2"/>
          <w:sz w:val="28"/>
          <w:szCs w:val="28"/>
        </w:rPr>
        <w:t xml:space="preserve">Araç Yapı Hay. </w:t>
      </w:r>
      <w:proofErr w:type="gramEnd"/>
      <w:r w:rsidRPr="00780709">
        <w:rPr>
          <w:rFonts w:ascii="Times New Roman" w:hAnsi="Times New Roman"/>
          <w:color w:val="0D0D0D" w:themeColor="text1" w:themeTint="F2"/>
          <w:sz w:val="28"/>
          <w:szCs w:val="28"/>
        </w:rPr>
        <w:t xml:space="preserve">Tur. San. Tic. Ltd. Şti. 1.550.000TL+ KDV, Say Yapı İnşaat Tic. San. Ltd. Şti. 2.700.000TL+ KDV, Genç Enerji İnş. Makine San. Tic. Ltd. Şti 2.380.000TL+ KDV, Sayın Prefabrik San. Tic. A.Ş. 1.550.000TL+ KDV teklif verdiler. En düşük verilen ilk tekliften yüksek teklif veren </w:t>
      </w:r>
      <w:proofErr w:type="gramStart"/>
      <w:r w:rsidRPr="00780709">
        <w:rPr>
          <w:rFonts w:ascii="Times New Roman" w:hAnsi="Times New Roman"/>
          <w:color w:val="0D0D0D" w:themeColor="text1" w:themeTint="F2"/>
          <w:sz w:val="28"/>
          <w:szCs w:val="28"/>
        </w:rPr>
        <w:t>Say</w:t>
      </w:r>
      <w:proofErr w:type="gramEnd"/>
      <w:r w:rsidRPr="00780709">
        <w:rPr>
          <w:rFonts w:ascii="Times New Roman" w:hAnsi="Times New Roman"/>
          <w:color w:val="0D0D0D" w:themeColor="text1" w:themeTint="F2"/>
          <w:sz w:val="28"/>
          <w:szCs w:val="28"/>
        </w:rPr>
        <w:t xml:space="preserve"> Yapı İnşaat Tic. San. Ltd. Şti. ve Genç Enerji İnş. Makine San. Tic. Ltd. Şti. ihale dışı kaldı. </w:t>
      </w:r>
    </w:p>
    <w:p w:rsidR="000021C2" w:rsidRPr="00780709" w:rsidRDefault="008550B2" w:rsidP="000021C2">
      <w:pPr>
        <w:pStyle w:val="ListeParagraf"/>
        <w:jc w:val="both"/>
        <w:rPr>
          <w:rFonts w:ascii="Times New Roman" w:hAnsi="Times New Roman"/>
          <w:color w:val="0D0D0D" w:themeColor="text1" w:themeTint="F2"/>
          <w:sz w:val="28"/>
          <w:szCs w:val="28"/>
        </w:rPr>
      </w:pPr>
      <w:r w:rsidRPr="00780709">
        <w:rPr>
          <w:rFonts w:ascii="Times New Roman" w:hAnsi="Times New Roman"/>
          <w:color w:val="0D0D0D" w:themeColor="text1" w:themeTint="F2"/>
          <w:sz w:val="28"/>
          <w:szCs w:val="28"/>
        </w:rPr>
        <w:t xml:space="preserve">Kalan iki firma üçüncü tekliflerini ihale komisyonuna sundu buna göre Araç Yapı Hay. Tur. San. Tic. Ltd. Şti. 1.545.000TL+ KDV, Sayın Prefabrik San. Tic. A.Ş. 1.540.000TL+ KDV fiyat verdiler. Daha sonra açık eksiltmeye geçildi. </w:t>
      </w:r>
      <w:proofErr w:type="gramStart"/>
      <w:r w:rsidRPr="00780709">
        <w:rPr>
          <w:rFonts w:ascii="Times New Roman" w:hAnsi="Times New Roman"/>
          <w:color w:val="0D0D0D" w:themeColor="text1" w:themeTint="F2"/>
          <w:sz w:val="28"/>
          <w:szCs w:val="28"/>
        </w:rPr>
        <w:t xml:space="preserve">Araç Yapı Hay. </w:t>
      </w:r>
      <w:proofErr w:type="gramEnd"/>
      <w:r w:rsidRPr="00780709">
        <w:rPr>
          <w:rFonts w:ascii="Times New Roman" w:hAnsi="Times New Roman"/>
          <w:color w:val="0D0D0D" w:themeColor="text1" w:themeTint="F2"/>
          <w:sz w:val="28"/>
          <w:szCs w:val="28"/>
        </w:rPr>
        <w:t>Tur. San. Tic. Ltd. Şti son teklifinin 1.545.000TL+ KDV olduğunu söyledi ve ihaleden çekildi. Daha sonra Sayın Prefabrik San. Tic. A.Ş. ile yapılan pazarlık ile iş 1.520,000 TL+KDV bedelle Sayın Prefabrik San. Tic. A.Ş.’</w:t>
      </w:r>
      <w:proofErr w:type="spellStart"/>
      <w:r w:rsidRPr="00780709">
        <w:rPr>
          <w:rFonts w:ascii="Times New Roman" w:hAnsi="Times New Roman"/>
          <w:color w:val="0D0D0D" w:themeColor="text1" w:themeTint="F2"/>
          <w:sz w:val="28"/>
          <w:szCs w:val="28"/>
        </w:rPr>
        <w:t>nin</w:t>
      </w:r>
      <w:proofErr w:type="spellEnd"/>
      <w:r w:rsidRPr="00780709">
        <w:rPr>
          <w:rFonts w:ascii="Times New Roman" w:hAnsi="Times New Roman"/>
          <w:color w:val="0D0D0D" w:themeColor="text1" w:themeTint="F2"/>
          <w:sz w:val="28"/>
          <w:szCs w:val="28"/>
        </w:rPr>
        <w:t xml:space="preserve"> oldu. Bu bedel binanın şartname gereği kaba inşaatının bedelidir.  </w:t>
      </w:r>
    </w:p>
    <w:p w:rsidR="008B72D6" w:rsidRPr="00780709" w:rsidRDefault="008B72D6" w:rsidP="0045209D">
      <w:pPr>
        <w:pStyle w:val="ListeParagraf"/>
        <w:ind w:hanging="11"/>
        <w:jc w:val="both"/>
        <w:rPr>
          <w:rFonts w:ascii="Times New Roman" w:hAnsi="Times New Roman"/>
          <w:color w:val="0D0D0D" w:themeColor="text1" w:themeTint="F2"/>
          <w:sz w:val="28"/>
          <w:szCs w:val="28"/>
        </w:rPr>
      </w:pPr>
    </w:p>
    <w:sectPr w:rsidR="008B72D6" w:rsidRPr="00780709" w:rsidSect="00184F85">
      <w:headerReference w:type="default" r:id="rId8"/>
      <w:pgSz w:w="11906" w:h="16838"/>
      <w:pgMar w:top="238" w:right="425" w:bottom="949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27" w:rsidRDefault="007E1427" w:rsidP="0093472C">
      <w:r>
        <w:separator/>
      </w:r>
    </w:p>
  </w:endnote>
  <w:endnote w:type="continuationSeparator" w:id="0">
    <w:p w:rsidR="007E1427" w:rsidRDefault="007E1427"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27" w:rsidRDefault="007E1427" w:rsidP="0093472C">
      <w:r>
        <w:separator/>
      </w:r>
    </w:p>
  </w:footnote>
  <w:footnote w:type="continuationSeparator" w:id="0">
    <w:p w:rsidR="007E1427" w:rsidRDefault="007E1427"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660724" w:rsidRDefault="0066072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AD1897">
          <w:rPr>
            <w:rFonts w:ascii="Arial Black" w:hAnsi="Arial Black"/>
            <w:b/>
            <w:noProof/>
            <w:sz w:val="32"/>
          </w:rPr>
          <w:t>13</w:t>
        </w:r>
        <w:r w:rsidRPr="00104D19">
          <w:rPr>
            <w:rFonts w:ascii="Arial Black" w:hAnsi="Arial Black"/>
            <w:b/>
            <w:sz w:val="32"/>
          </w:rPr>
          <w:fldChar w:fldCharType="end"/>
        </w:r>
      </w:p>
    </w:sdtContent>
  </w:sdt>
  <w:p w:rsidR="00660724" w:rsidRDefault="006607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75"/>
      </v:shape>
    </w:pict>
  </w:numPicBullet>
  <w:abstractNum w:abstractNumId="0">
    <w:nsid w:val="040157FF"/>
    <w:multiLevelType w:val="hybridMultilevel"/>
    <w:tmpl w:val="AA505D5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366859"/>
    <w:multiLevelType w:val="hybridMultilevel"/>
    <w:tmpl w:val="81E84438"/>
    <w:lvl w:ilvl="0" w:tplc="C5F249E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637423"/>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886D7A"/>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B35E26"/>
    <w:multiLevelType w:val="hybridMultilevel"/>
    <w:tmpl w:val="3692DB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6">
    <w:nsid w:val="13055F8F"/>
    <w:multiLevelType w:val="hybridMultilevel"/>
    <w:tmpl w:val="73C8563E"/>
    <w:lvl w:ilvl="0" w:tplc="110C5340">
      <w:start w:val="1"/>
      <w:numFmt w:val="bullet"/>
      <w:lvlText w:val=""/>
      <w:lvlJc w:val="left"/>
      <w:pPr>
        <w:tabs>
          <w:tab w:val="num" w:pos="720"/>
        </w:tabs>
        <w:ind w:left="720" w:hanging="360"/>
      </w:pPr>
      <w:rPr>
        <w:rFonts w:ascii="Wingdings" w:hAnsi="Wingdings" w:hint="default"/>
      </w:rPr>
    </w:lvl>
    <w:lvl w:ilvl="1" w:tplc="3BDCD43A" w:tentative="1">
      <w:start w:val="1"/>
      <w:numFmt w:val="bullet"/>
      <w:lvlText w:val=""/>
      <w:lvlJc w:val="left"/>
      <w:pPr>
        <w:tabs>
          <w:tab w:val="num" w:pos="1440"/>
        </w:tabs>
        <w:ind w:left="1440" w:hanging="360"/>
      </w:pPr>
      <w:rPr>
        <w:rFonts w:ascii="Wingdings" w:hAnsi="Wingdings" w:hint="default"/>
      </w:rPr>
    </w:lvl>
    <w:lvl w:ilvl="2" w:tplc="5B3EB2D2" w:tentative="1">
      <w:start w:val="1"/>
      <w:numFmt w:val="bullet"/>
      <w:lvlText w:val=""/>
      <w:lvlJc w:val="left"/>
      <w:pPr>
        <w:tabs>
          <w:tab w:val="num" w:pos="2160"/>
        </w:tabs>
        <w:ind w:left="2160" w:hanging="360"/>
      </w:pPr>
      <w:rPr>
        <w:rFonts w:ascii="Wingdings" w:hAnsi="Wingdings" w:hint="default"/>
      </w:rPr>
    </w:lvl>
    <w:lvl w:ilvl="3" w:tplc="BB9A7448" w:tentative="1">
      <w:start w:val="1"/>
      <w:numFmt w:val="bullet"/>
      <w:lvlText w:val=""/>
      <w:lvlJc w:val="left"/>
      <w:pPr>
        <w:tabs>
          <w:tab w:val="num" w:pos="2880"/>
        </w:tabs>
        <w:ind w:left="2880" w:hanging="360"/>
      </w:pPr>
      <w:rPr>
        <w:rFonts w:ascii="Wingdings" w:hAnsi="Wingdings" w:hint="default"/>
      </w:rPr>
    </w:lvl>
    <w:lvl w:ilvl="4" w:tplc="49E8CD94" w:tentative="1">
      <w:start w:val="1"/>
      <w:numFmt w:val="bullet"/>
      <w:lvlText w:val=""/>
      <w:lvlJc w:val="left"/>
      <w:pPr>
        <w:tabs>
          <w:tab w:val="num" w:pos="3600"/>
        </w:tabs>
        <w:ind w:left="3600" w:hanging="360"/>
      </w:pPr>
      <w:rPr>
        <w:rFonts w:ascii="Wingdings" w:hAnsi="Wingdings" w:hint="default"/>
      </w:rPr>
    </w:lvl>
    <w:lvl w:ilvl="5" w:tplc="5C022990" w:tentative="1">
      <w:start w:val="1"/>
      <w:numFmt w:val="bullet"/>
      <w:lvlText w:val=""/>
      <w:lvlJc w:val="left"/>
      <w:pPr>
        <w:tabs>
          <w:tab w:val="num" w:pos="4320"/>
        </w:tabs>
        <w:ind w:left="4320" w:hanging="360"/>
      </w:pPr>
      <w:rPr>
        <w:rFonts w:ascii="Wingdings" w:hAnsi="Wingdings" w:hint="default"/>
      </w:rPr>
    </w:lvl>
    <w:lvl w:ilvl="6" w:tplc="DB0AD28C" w:tentative="1">
      <w:start w:val="1"/>
      <w:numFmt w:val="bullet"/>
      <w:lvlText w:val=""/>
      <w:lvlJc w:val="left"/>
      <w:pPr>
        <w:tabs>
          <w:tab w:val="num" w:pos="5040"/>
        </w:tabs>
        <w:ind w:left="5040" w:hanging="360"/>
      </w:pPr>
      <w:rPr>
        <w:rFonts w:ascii="Wingdings" w:hAnsi="Wingdings" w:hint="default"/>
      </w:rPr>
    </w:lvl>
    <w:lvl w:ilvl="7" w:tplc="E1BEBB72" w:tentative="1">
      <w:start w:val="1"/>
      <w:numFmt w:val="bullet"/>
      <w:lvlText w:val=""/>
      <w:lvlJc w:val="left"/>
      <w:pPr>
        <w:tabs>
          <w:tab w:val="num" w:pos="5760"/>
        </w:tabs>
        <w:ind w:left="5760" w:hanging="360"/>
      </w:pPr>
      <w:rPr>
        <w:rFonts w:ascii="Wingdings" w:hAnsi="Wingdings" w:hint="default"/>
      </w:rPr>
    </w:lvl>
    <w:lvl w:ilvl="8" w:tplc="9184E4A6" w:tentative="1">
      <w:start w:val="1"/>
      <w:numFmt w:val="bullet"/>
      <w:lvlText w:val=""/>
      <w:lvlJc w:val="left"/>
      <w:pPr>
        <w:tabs>
          <w:tab w:val="num" w:pos="6480"/>
        </w:tabs>
        <w:ind w:left="6480" w:hanging="360"/>
      </w:pPr>
      <w:rPr>
        <w:rFonts w:ascii="Wingdings" w:hAnsi="Wingdings" w:hint="default"/>
      </w:rPr>
    </w:lvl>
  </w:abstractNum>
  <w:abstractNum w:abstractNumId="7">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8">
    <w:nsid w:val="16876ADD"/>
    <w:multiLevelType w:val="hybridMultilevel"/>
    <w:tmpl w:val="D3FAAEFE"/>
    <w:lvl w:ilvl="0" w:tplc="D2E096EC">
      <w:start w:val="1"/>
      <w:numFmt w:val="bullet"/>
      <w:lvlText w:val=""/>
      <w:lvlJc w:val="left"/>
      <w:pPr>
        <w:tabs>
          <w:tab w:val="num" w:pos="720"/>
        </w:tabs>
        <w:ind w:left="720" w:hanging="360"/>
      </w:pPr>
      <w:rPr>
        <w:rFonts w:ascii="Wingdings" w:hAnsi="Wingdings" w:hint="default"/>
      </w:rPr>
    </w:lvl>
    <w:lvl w:ilvl="1" w:tplc="5FC20F64" w:tentative="1">
      <w:start w:val="1"/>
      <w:numFmt w:val="bullet"/>
      <w:lvlText w:val=""/>
      <w:lvlJc w:val="left"/>
      <w:pPr>
        <w:tabs>
          <w:tab w:val="num" w:pos="1440"/>
        </w:tabs>
        <w:ind w:left="1440" w:hanging="360"/>
      </w:pPr>
      <w:rPr>
        <w:rFonts w:ascii="Wingdings" w:hAnsi="Wingdings" w:hint="default"/>
      </w:rPr>
    </w:lvl>
    <w:lvl w:ilvl="2" w:tplc="C2F81842" w:tentative="1">
      <w:start w:val="1"/>
      <w:numFmt w:val="bullet"/>
      <w:lvlText w:val=""/>
      <w:lvlJc w:val="left"/>
      <w:pPr>
        <w:tabs>
          <w:tab w:val="num" w:pos="2160"/>
        </w:tabs>
        <w:ind w:left="2160" w:hanging="360"/>
      </w:pPr>
      <w:rPr>
        <w:rFonts w:ascii="Wingdings" w:hAnsi="Wingdings" w:hint="default"/>
      </w:rPr>
    </w:lvl>
    <w:lvl w:ilvl="3" w:tplc="ED30C91E" w:tentative="1">
      <w:start w:val="1"/>
      <w:numFmt w:val="bullet"/>
      <w:lvlText w:val=""/>
      <w:lvlJc w:val="left"/>
      <w:pPr>
        <w:tabs>
          <w:tab w:val="num" w:pos="2880"/>
        </w:tabs>
        <w:ind w:left="2880" w:hanging="360"/>
      </w:pPr>
      <w:rPr>
        <w:rFonts w:ascii="Wingdings" w:hAnsi="Wingdings" w:hint="default"/>
      </w:rPr>
    </w:lvl>
    <w:lvl w:ilvl="4" w:tplc="38B00280" w:tentative="1">
      <w:start w:val="1"/>
      <w:numFmt w:val="bullet"/>
      <w:lvlText w:val=""/>
      <w:lvlJc w:val="left"/>
      <w:pPr>
        <w:tabs>
          <w:tab w:val="num" w:pos="3600"/>
        </w:tabs>
        <w:ind w:left="3600" w:hanging="360"/>
      </w:pPr>
      <w:rPr>
        <w:rFonts w:ascii="Wingdings" w:hAnsi="Wingdings" w:hint="default"/>
      </w:rPr>
    </w:lvl>
    <w:lvl w:ilvl="5" w:tplc="649AD9FC" w:tentative="1">
      <w:start w:val="1"/>
      <w:numFmt w:val="bullet"/>
      <w:lvlText w:val=""/>
      <w:lvlJc w:val="left"/>
      <w:pPr>
        <w:tabs>
          <w:tab w:val="num" w:pos="4320"/>
        </w:tabs>
        <w:ind w:left="4320" w:hanging="360"/>
      </w:pPr>
      <w:rPr>
        <w:rFonts w:ascii="Wingdings" w:hAnsi="Wingdings" w:hint="default"/>
      </w:rPr>
    </w:lvl>
    <w:lvl w:ilvl="6" w:tplc="491E823E" w:tentative="1">
      <w:start w:val="1"/>
      <w:numFmt w:val="bullet"/>
      <w:lvlText w:val=""/>
      <w:lvlJc w:val="left"/>
      <w:pPr>
        <w:tabs>
          <w:tab w:val="num" w:pos="5040"/>
        </w:tabs>
        <w:ind w:left="5040" w:hanging="360"/>
      </w:pPr>
      <w:rPr>
        <w:rFonts w:ascii="Wingdings" w:hAnsi="Wingdings" w:hint="default"/>
      </w:rPr>
    </w:lvl>
    <w:lvl w:ilvl="7" w:tplc="E880107E" w:tentative="1">
      <w:start w:val="1"/>
      <w:numFmt w:val="bullet"/>
      <w:lvlText w:val=""/>
      <w:lvlJc w:val="left"/>
      <w:pPr>
        <w:tabs>
          <w:tab w:val="num" w:pos="5760"/>
        </w:tabs>
        <w:ind w:left="5760" w:hanging="360"/>
      </w:pPr>
      <w:rPr>
        <w:rFonts w:ascii="Wingdings" w:hAnsi="Wingdings" w:hint="default"/>
      </w:rPr>
    </w:lvl>
    <w:lvl w:ilvl="8" w:tplc="3076AD80" w:tentative="1">
      <w:start w:val="1"/>
      <w:numFmt w:val="bullet"/>
      <w:lvlText w:val=""/>
      <w:lvlJc w:val="left"/>
      <w:pPr>
        <w:tabs>
          <w:tab w:val="num" w:pos="6480"/>
        </w:tabs>
        <w:ind w:left="6480" w:hanging="360"/>
      </w:pPr>
      <w:rPr>
        <w:rFonts w:ascii="Wingdings" w:hAnsi="Wingdings" w:hint="default"/>
      </w:rPr>
    </w:lvl>
  </w:abstractNum>
  <w:abstractNum w:abstractNumId="9">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11">
    <w:nsid w:val="1ACC3F4A"/>
    <w:multiLevelType w:val="hybridMultilevel"/>
    <w:tmpl w:val="624A362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nsid w:val="1BCD3848"/>
    <w:multiLevelType w:val="hybridMultilevel"/>
    <w:tmpl w:val="D9C0348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9101D0"/>
    <w:multiLevelType w:val="hybridMultilevel"/>
    <w:tmpl w:val="94E6C5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28D11B67"/>
    <w:multiLevelType w:val="hybridMultilevel"/>
    <w:tmpl w:val="DB3E53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18">
    <w:nsid w:val="383868E2"/>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21">
    <w:nsid w:val="43D16160"/>
    <w:multiLevelType w:val="hybridMultilevel"/>
    <w:tmpl w:val="B12A0C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1D436E"/>
    <w:multiLevelType w:val="hybridMultilevel"/>
    <w:tmpl w:val="2A2899F6"/>
    <w:lvl w:ilvl="0" w:tplc="096E2F20">
      <w:start w:val="1"/>
      <w:numFmt w:val="bullet"/>
      <w:lvlText w:val=""/>
      <w:lvlJc w:val="left"/>
      <w:pPr>
        <w:tabs>
          <w:tab w:val="num" w:pos="720"/>
        </w:tabs>
        <w:ind w:left="720" w:hanging="360"/>
      </w:pPr>
      <w:rPr>
        <w:rFonts w:ascii="Wingdings" w:hAnsi="Wingdings" w:hint="default"/>
      </w:rPr>
    </w:lvl>
    <w:lvl w:ilvl="1" w:tplc="59ACB6CE" w:tentative="1">
      <w:start w:val="1"/>
      <w:numFmt w:val="bullet"/>
      <w:lvlText w:val=""/>
      <w:lvlJc w:val="left"/>
      <w:pPr>
        <w:tabs>
          <w:tab w:val="num" w:pos="1440"/>
        </w:tabs>
        <w:ind w:left="1440" w:hanging="360"/>
      </w:pPr>
      <w:rPr>
        <w:rFonts w:ascii="Wingdings" w:hAnsi="Wingdings" w:hint="default"/>
      </w:rPr>
    </w:lvl>
    <w:lvl w:ilvl="2" w:tplc="83A82474" w:tentative="1">
      <w:start w:val="1"/>
      <w:numFmt w:val="bullet"/>
      <w:lvlText w:val=""/>
      <w:lvlJc w:val="left"/>
      <w:pPr>
        <w:tabs>
          <w:tab w:val="num" w:pos="2160"/>
        </w:tabs>
        <w:ind w:left="2160" w:hanging="360"/>
      </w:pPr>
      <w:rPr>
        <w:rFonts w:ascii="Wingdings" w:hAnsi="Wingdings" w:hint="default"/>
      </w:rPr>
    </w:lvl>
    <w:lvl w:ilvl="3" w:tplc="FCF4CBFC" w:tentative="1">
      <w:start w:val="1"/>
      <w:numFmt w:val="bullet"/>
      <w:lvlText w:val=""/>
      <w:lvlJc w:val="left"/>
      <w:pPr>
        <w:tabs>
          <w:tab w:val="num" w:pos="2880"/>
        </w:tabs>
        <w:ind w:left="2880" w:hanging="360"/>
      </w:pPr>
      <w:rPr>
        <w:rFonts w:ascii="Wingdings" w:hAnsi="Wingdings" w:hint="default"/>
      </w:rPr>
    </w:lvl>
    <w:lvl w:ilvl="4" w:tplc="3F1CA0F6" w:tentative="1">
      <w:start w:val="1"/>
      <w:numFmt w:val="bullet"/>
      <w:lvlText w:val=""/>
      <w:lvlJc w:val="left"/>
      <w:pPr>
        <w:tabs>
          <w:tab w:val="num" w:pos="3600"/>
        </w:tabs>
        <w:ind w:left="3600" w:hanging="360"/>
      </w:pPr>
      <w:rPr>
        <w:rFonts w:ascii="Wingdings" w:hAnsi="Wingdings" w:hint="default"/>
      </w:rPr>
    </w:lvl>
    <w:lvl w:ilvl="5" w:tplc="997CAB0A" w:tentative="1">
      <w:start w:val="1"/>
      <w:numFmt w:val="bullet"/>
      <w:lvlText w:val=""/>
      <w:lvlJc w:val="left"/>
      <w:pPr>
        <w:tabs>
          <w:tab w:val="num" w:pos="4320"/>
        </w:tabs>
        <w:ind w:left="4320" w:hanging="360"/>
      </w:pPr>
      <w:rPr>
        <w:rFonts w:ascii="Wingdings" w:hAnsi="Wingdings" w:hint="default"/>
      </w:rPr>
    </w:lvl>
    <w:lvl w:ilvl="6" w:tplc="3EB2B2A4" w:tentative="1">
      <w:start w:val="1"/>
      <w:numFmt w:val="bullet"/>
      <w:lvlText w:val=""/>
      <w:lvlJc w:val="left"/>
      <w:pPr>
        <w:tabs>
          <w:tab w:val="num" w:pos="5040"/>
        </w:tabs>
        <w:ind w:left="5040" w:hanging="360"/>
      </w:pPr>
      <w:rPr>
        <w:rFonts w:ascii="Wingdings" w:hAnsi="Wingdings" w:hint="default"/>
      </w:rPr>
    </w:lvl>
    <w:lvl w:ilvl="7" w:tplc="E8C6B756" w:tentative="1">
      <w:start w:val="1"/>
      <w:numFmt w:val="bullet"/>
      <w:lvlText w:val=""/>
      <w:lvlJc w:val="left"/>
      <w:pPr>
        <w:tabs>
          <w:tab w:val="num" w:pos="5760"/>
        </w:tabs>
        <w:ind w:left="5760" w:hanging="360"/>
      </w:pPr>
      <w:rPr>
        <w:rFonts w:ascii="Wingdings" w:hAnsi="Wingdings" w:hint="default"/>
      </w:rPr>
    </w:lvl>
    <w:lvl w:ilvl="8" w:tplc="F1A6F4E2" w:tentative="1">
      <w:start w:val="1"/>
      <w:numFmt w:val="bullet"/>
      <w:lvlText w:val=""/>
      <w:lvlJc w:val="left"/>
      <w:pPr>
        <w:tabs>
          <w:tab w:val="num" w:pos="6480"/>
        </w:tabs>
        <w:ind w:left="6480" w:hanging="360"/>
      </w:pPr>
      <w:rPr>
        <w:rFonts w:ascii="Wingdings" w:hAnsi="Wingdings" w:hint="default"/>
      </w:rPr>
    </w:lvl>
  </w:abstractNum>
  <w:abstractNum w:abstractNumId="23">
    <w:nsid w:val="445D5A54"/>
    <w:multiLevelType w:val="hybridMultilevel"/>
    <w:tmpl w:val="3FAAC09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6183800"/>
    <w:multiLevelType w:val="hybridMultilevel"/>
    <w:tmpl w:val="BF7EE0FE"/>
    <w:lvl w:ilvl="0" w:tplc="0FE2CA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809549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CB33F22"/>
    <w:multiLevelType w:val="hybridMultilevel"/>
    <w:tmpl w:val="5B4C102A"/>
    <w:lvl w:ilvl="0" w:tplc="041F000B">
      <w:start w:val="1"/>
      <w:numFmt w:val="bullet"/>
      <w:lvlText w:val=""/>
      <w:lvlJc w:val="left"/>
      <w:pPr>
        <w:ind w:left="1363" w:hanging="360"/>
      </w:pPr>
      <w:rPr>
        <w:rFonts w:ascii="Wingdings" w:hAnsi="Wingdings" w:hint="default"/>
      </w:rPr>
    </w:lvl>
    <w:lvl w:ilvl="1" w:tplc="041F0003" w:tentative="1">
      <w:start w:val="1"/>
      <w:numFmt w:val="bullet"/>
      <w:lvlText w:val="o"/>
      <w:lvlJc w:val="left"/>
      <w:pPr>
        <w:ind w:left="2083" w:hanging="360"/>
      </w:pPr>
      <w:rPr>
        <w:rFonts w:ascii="Courier New" w:hAnsi="Courier New" w:cs="Courier New" w:hint="default"/>
      </w:rPr>
    </w:lvl>
    <w:lvl w:ilvl="2" w:tplc="041F0005" w:tentative="1">
      <w:start w:val="1"/>
      <w:numFmt w:val="bullet"/>
      <w:lvlText w:val=""/>
      <w:lvlJc w:val="left"/>
      <w:pPr>
        <w:ind w:left="2803" w:hanging="360"/>
      </w:pPr>
      <w:rPr>
        <w:rFonts w:ascii="Wingdings" w:hAnsi="Wingdings" w:hint="default"/>
      </w:rPr>
    </w:lvl>
    <w:lvl w:ilvl="3" w:tplc="041F0001" w:tentative="1">
      <w:start w:val="1"/>
      <w:numFmt w:val="bullet"/>
      <w:lvlText w:val=""/>
      <w:lvlJc w:val="left"/>
      <w:pPr>
        <w:ind w:left="3523" w:hanging="360"/>
      </w:pPr>
      <w:rPr>
        <w:rFonts w:ascii="Symbol" w:hAnsi="Symbol" w:hint="default"/>
      </w:rPr>
    </w:lvl>
    <w:lvl w:ilvl="4" w:tplc="041F0003" w:tentative="1">
      <w:start w:val="1"/>
      <w:numFmt w:val="bullet"/>
      <w:lvlText w:val="o"/>
      <w:lvlJc w:val="left"/>
      <w:pPr>
        <w:ind w:left="4243" w:hanging="360"/>
      </w:pPr>
      <w:rPr>
        <w:rFonts w:ascii="Courier New" w:hAnsi="Courier New" w:cs="Courier New" w:hint="default"/>
      </w:rPr>
    </w:lvl>
    <w:lvl w:ilvl="5" w:tplc="041F0005" w:tentative="1">
      <w:start w:val="1"/>
      <w:numFmt w:val="bullet"/>
      <w:lvlText w:val=""/>
      <w:lvlJc w:val="left"/>
      <w:pPr>
        <w:ind w:left="4963" w:hanging="360"/>
      </w:pPr>
      <w:rPr>
        <w:rFonts w:ascii="Wingdings" w:hAnsi="Wingdings" w:hint="default"/>
      </w:rPr>
    </w:lvl>
    <w:lvl w:ilvl="6" w:tplc="041F0001" w:tentative="1">
      <w:start w:val="1"/>
      <w:numFmt w:val="bullet"/>
      <w:lvlText w:val=""/>
      <w:lvlJc w:val="left"/>
      <w:pPr>
        <w:ind w:left="5683" w:hanging="360"/>
      </w:pPr>
      <w:rPr>
        <w:rFonts w:ascii="Symbol" w:hAnsi="Symbol" w:hint="default"/>
      </w:rPr>
    </w:lvl>
    <w:lvl w:ilvl="7" w:tplc="041F0003" w:tentative="1">
      <w:start w:val="1"/>
      <w:numFmt w:val="bullet"/>
      <w:lvlText w:val="o"/>
      <w:lvlJc w:val="left"/>
      <w:pPr>
        <w:ind w:left="6403" w:hanging="360"/>
      </w:pPr>
      <w:rPr>
        <w:rFonts w:ascii="Courier New" w:hAnsi="Courier New" w:cs="Courier New" w:hint="default"/>
      </w:rPr>
    </w:lvl>
    <w:lvl w:ilvl="8" w:tplc="041F0005" w:tentative="1">
      <w:start w:val="1"/>
      <w:numFmt w:val="bullet"/>
      <w:lvlText w:val=""/>
      <w:lvlJc w:val="left"/>
      <w:pPr>
        <w:ind w:left="7123" w:hanging="360"/>
      </w:pPr>
      <w:rPr>
        <w:rFonts w:ascii="Wingdings" w:hAnsi="Wingdings" w:hint="default"/>
      </w:rPr>
    </w:lvl>
  </w:abstractNum>
  <w:abstractNum w:abstractNumId="28">
    <w:nsid w:val="51F860A6"/>
    <w:multiLevelType w:val="hybridMultilevel"/>
    <w:tmpl w:val="25EE60D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30">
    <w:nsid w:val="563A37BA"/>
    <w:multiLevelType w:val="hybridMultilevel"/>
    <w:tmpl w:val="8ECEFAC2"/>
    <w:lvl w:ilvl="0" w:tplc="B1F44A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F2F5C4A"/>
    <w:multiLevelType w:val="hybridMultilevel"/>
    <w:tmpl w:val="7B8E76FC"/>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5">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36">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38">
    <w:nsid w:val="63161451"/>
    <w:multiLevelType w:val="hybridMultilevel"/>
    <w:tmpl w:val="390E5E7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421008B"/>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7160060"/>
    <w:multiLevelType w:val="hybridMultilevel"/>
    <w:tmpl w:val="0076210A"/>
    <w:lvl w:ilvl="0" w:tplc="D93A3488">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nsid w:val="6765654D"/>
    <w:multiLevelType w:val="hybridMultilevel"/>
    <w:tmpl w:val="0CEE85AC"/>
    <w:lvl w:ilvl="0" w:tplc="7F78A186">
      <w:start w:val="1"/>
      <w:numFmt w:val="bullet"/>
      <w:lvlText w:val=""/>
      <w:lvlJc w:val="left"/>
      <w:pPr>
        <w:tabs>
          <w:tab w:val="num" w:pos="720"/>
        </w:tabs>
        <w:ind w:left="720" w:hanging="360"/>
      </w:pPr>
      <w:rPr>
        <w:rFonts w:ascii="Wingdings" w:hAnsi="Wingdings" w:hint="default"/>
      </w:rPr>
    </w:lvl>
    <w:lvl w:ilvl="1" w:tplc="0D2A730E" w:tentative="1">
      <w:start w:val="1"/>
      <w:numFmt w:val="bullet"/>
      <w:lvlText w:val=""/>
      <w:lvlJc w:val="left"/>
      <w:pPr>
        <w:tabs>
          <w:tab w:val="num" w:pos="1440"/>
        </w:tabs>
        <w:ind w:left="1440" w:hanging="360"/>
      </w:pPr>
      <w:rPr>
        <w:rFonts w:ascii="Wingdings" w:hAnsi="Wingdings" w:hint="default"/>
      </w:rPr>
    </w:lvl>
    <w:lvl w:ilvl="2" w:tplc="64AA5DF4" w:tentative="1">
      <w:start w:val="1"/>
      <w:numFmt w:val="bullet"/>
      <w:lvlText w:val=""/>
      <w:lvlJc w:val="left"/>
      <w:pPr>
        <w:tabs>
          <w:tab w:val="num" w:pos="2160"/>
        </w:tabs>
        <w:ind w:left="2160" w:hanging="360"/>
      </w:pPr>
      <w:rPr>
        <w:rFonts w:ascii="Wingdings" w:hAnsi="Wingdings" w:hint="default"/>
      </w:rPr>
    </w:lvl>
    <w:lvl w:ilvl="3" w:tplc="D9A07074" w:tentative="1">
      <w:start w:val="1"/>
      <w:numFmt w:val="bullet"/>
      <w:lvlText w:val=""/>
      <w:lvlJc w:val="left"/>
      <w:pPr>
        <w:tabs>
          <w:tab w:val="num" w:pos="2880"/>
        </w:tabs>
        <w:ind w:left="2880" w:hanging="360"/>
      </w:pPr>
      <w:rPr>
        <w:rFonts w:ascii="Wingdings" w:hAnsi="Wingdings" w:hint="default"/>
      </w:rPr>
    </w:lvl>
    <w:lvl w:ilvl="4" w:tplc="A54AB96A" w:tentative="1">
      <w:start w:val="1"/>
      <w:numFmt w:val="bullet"/>
      <w:lvlText w:val=""/>
      <w:lvlJc w:val="left"/>
      <w:pPr>
        <w:tabs>
          <w:tab w:val="num" w:pos="3600"/>
        </w:tabs>
        <w:ind w:left="3600" w:hanging="360"/>
      </w:pPr>
      <w:rPr>
        <w:rFonts w:ascii="Wingdings" w:hAnsi="Wingdings" w:hint="default"/>
      </w:rPr>
    </w:lvl>
    <w:lvl w:ilvl="5" w:tplc="85C20AB6" w:tentative="1">
      <w:start w:val="1"/>
      <w:numFmt w:val="bullet"/>
      <w:lvlText w:val=""/>
      <w:lvlJc w:val="left"/>
      <w:pPr>
        <w:tabs>
          <w:tab w:val="num" w:pos="4320"/>
        </w:tabs>
        <w:ind w:left="4320" w:hanging="360"/>
      </w:pPr>
      <w:rPr>
        <w:rFonts w:ascii="Wingdings" w:hAnsi="Wingdings" w:hint="default"/>
      </w:rPr>
    </w:lvl>
    <w:lvl w:ilvl="6" w:tplc="4B72A400" w:tentative="1">
      <w:start w:val="1"/>
      <w:numFmt w:val="bullet"/>
      <w:lvlText w:val=""/>
      <w:lvlJc w:val="left"/>
      <w:pPr>
        <w:tabs>
          <w:tab w:val="num" w:pos="5040"/>
        </w:tabs>
        <w:ind w:left="5040" w:hanging="360"/>
      </w:pPr>
      <w:rPr>
        <w:rFonts w:ascii="Wingdings" w:hAnsi="Wingdings" w:hint="default"/>
      </w:rPr>
    </w:lvl>
    <w:lvl w:ilvl="7" w:tplc="2A3239BA" w:tentative="1">
      <w:start w:val="1"/>
      <w:numFmt w:val="bullet"/>
      <w:lvlText w:val=""/>
      <w:lvlJc w:val="left"/>
      <w:pPr>
        <w:tabs>
          <w:tab w:val="num" w:pos="5760"/>
        </w:tabs>
        <w:ind w:left="5760" w:hanging="360"/>
      </w:pPr>
      <w:rPr>
        <w:rFonts w:ascii="Wingdings" w:hAnsi="Wingdings" w:hint="default"/>
      </w:rPr>
    </w:lvl>
    <w:lvl w:ilvl="8" w:tplc="1F464C14" w:tentative="1">
      <w:start w:val="1"/>
      <w:numFmt w:val="bullet"/>
      <w:lvlText w:val=""/>
      <w:lvlJc w:val="left"/>
      <w:pPr>
        <w:tabs>
          <w:tab w:val="num" w:pos="6480"/>
        </w:tabs>
        <w:ind w:left="6480" w:hanging="360"/>
      </w:pPr>
      <w:rPr>
        <w:rFonts w:ascii="Wingdings" w:hAnsi="Wingdings" w:hint="default"/>
      </w:rPr>
    </w:lvl>
  </w:abstractNum>
  <w:abstractNum w:abstractNumId="42">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43">
    <w:nsid w:val="6F2C424C"/>
    <w:multiLevelType w:val="hybridMultilevel"/>
    <w:tmpl w:val="3A7043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58B2CF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8603E2F"/>
    <w:multiLevelType w:val="hybridMultilevel"/>
    <w:tmpl w:val="764EF042"/>
    <w:lvl w:ilvl="0" w:tplc="041F000B">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46">
    <w:nsid w:val="78D30D8A"/>
    <w:multiLevelType w:val="multilevel"/>
    <w:tmpl w:val="1F02F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4"/>
  </w:num>
  <w:num w:numId="3">
    <w:abstractNumId w:val="15"/>
  </w:num>
  <w:num w:numId="4">
    <w:abstractNumId w:val="35"/>
  </w:num>
  <w:num w:numId="5">
    <w:abstractNumId w:val="37"/>
  </w:num>
  <w:num w:numId="6">
    <w:abstractNumId w:val="48"/>
  </w:num>
  <w:num w:numId="7">
    <w:abstractNumId w:val="7"/>
  </w:num>
  <w:num w:numId="8">
    <w:abstractNumId w:val="17"/>
  </w:num>
  <w:num w:numId="9">
    <w:abstractNumId w:val="32"/>
  </w:num>
  <w:num w:numId="10">
    <w:abstractNumId w:val="19"/>
  </w:num>
  <w:num w:numId="11">
    <w:abstractNumId w:val="20"/>
  </w:num>
  <w:num w:numId="12">
    <w:abstractNumId w:val="42"/>
  </w:num>
  <w:num w:numId="13">
    <w:abstractNumId w:val="10"/>
  </w:num>
  <w:num w:numId="14">
    <w:abstractNumId w:val="29"/>
  </w:num>
  <w:num w:numId="15">
    <w:abstractNumId w:val="45"/>
  </w:num>
  <w:num w:numId="16">
    <w:abstractNumId w:val="9"/>
  </w:num>
  <w:num w:numId="17">
    <w:abstractNumId w:val="31"/>
  </w:num>
  <w:num w:numId="18">
    <w:abstractNumId w:val="47"/>
  </w:num>
  <w:num w:numId="19">
    <w:abstractNumId w:val="33"/>
  </w:num>
  <w:num w:numId="20">
    <w:abstractNumId w:val="43"/>
  </w:num>
  <w:num w:numId="21">
    <w:abstractNumId w:val="21"/>
  </w:num>
  <w:num w:numId="22">
    <w:abstractNumId w:val="18"/>
  </w:num>
  <w:num w:numId="23">
    <w:abstractNumId w:val="11"/>
  </w:num>
  <w:num w:numId="24">
    <w:abstractNumId w:val="30"/>
  </w:num>
  <w:num w:numId="25">
    <w:abstractNumId w:val="34"/>
  </w:num>
  <w:num w:numId="26">
    <w:abstractNumId w:val="41"/>
  </w:num>
  <w:num w:numId="27">
    <w:abstractNumId w:val="8"/>
  </w:num>
  <w:num w:numId="28">
    <w:abstractNumId w:val="22"/>
  </w:num>
  <w:num w:numId="29">
    <w:abstractNumId w:val="6"/>
  </w:num>
  <w:num w:numId="30">
    <w:abstractNumId w:val="14"/>
  </w:num>
  <w:num w:numId="31">
    <w:abstractNumId w:val="13"/>
  </w:num>
  <w:num w:numId="32">
    <w:abstractNumId w:val="24"/>
  </w:num>
  <w:num w:numId="33">
    <w:abstractNumId w:val="4"/>
  </w:num>
  <w:num w:numId="34">
    <w:abstractNumId w:val="0"/>
  </w:num>
  <w:num w:numId="35">
    <w:abstractNumId w:val="16"/>
  </w:num>
  <w:num w:numId="36">
    <w:abstractNumId w:val="40"/>
  </w:num>
  <w:num w:numId="37">
    <w:abstractNumId w:val="2"/>
  </w:num>
  <w:num w:numId="38">
    <w:abstractNumId w:val="39"/>
  </w:num>
  <w:num w:numId="39">
    <w:abstractNumId w:val="38"/>
  </w:num>
  <w:num w:numId="40">
    <w:abstractNumId w:val="23"/>
  </w:num>
  <w:num w:numId="41">
    <w:abstractNumId w:val="27"/>
  </w:num>
  <w:num w:numId="42">
    <w:abstractNumId w:val="3"/>
  </w:num>
  <w:num w:numId="43">
    <w:abstractNumId w:val="28"/>
  </w:num>
  <w:num w:numId="44">
    <w:abstractNumId w:val="1"/>
  </w:num>
  <w:num w:numId="45">
    <w:abstractNumId w:val="26"/>
  </w:num>
  <w:num w:numId="46">
    <w:abstractNumId w:val="46"/>
  </w:num>
  <w:num w:numId="47">
    <w:abstractNumId w:val="25"/>
  </w:num>
  <w:num w:numId="48">
    <w:abstractNumId w:val="12"/>
  </w:num>
  <w:num w:numId="4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E75"/>
    <w:rsid w:val="00051FDD"/>
    <w:rsid w:val="0005240D"/>
    <w:rsid w:val="000554F9"/>
    <w:rsid w:val="000563C0"/>
    <w:rsid w:val="00057377"/>
    <w:rsid w:val="0006035B"/>
    <w:rsid w:val="000605D2"/>
    <w:rsid w:val="00060CA1"/>
    <w:rsid w:val="00061902"/>
    <w:rsid w:val="00064666"/>
    <w:rsid w:val="00065069"/>
    <w:rsid w:val="00065C13"/>
    <w:rsid w:val="00066A69"/>
    <w:rsid w:val="00067387"/>
    <w:rsid w:val="0007068B"/>
    <w:rsid w:val="00070CA9"/>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B60"/>
    <w:rsid w:val="000E6807"/>
    <w:rsid w:val="000E6985"/>
    <w:rsid w:val="000F06D5"/>
    <w:rsid w:val="000F19FA"/>
    <w:rsid w:val="000F2CDA"/>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2DF"/>
    <w:rsid w:val="00140AC8"/>
    <w:rsid w:val="00141DEA"/>
    <w:rsid w:val="00141E78"/>
    <w:rsid w:val="001424B6"/>
    <w:rsid w:val="00143FD8"/>
    <w:rsid w:val="00144A6F"/>
    <w:rsid w:val="001462FA"/>
    <w:rsid w:val="00150A1C"/>
    <w:rsid w:val="00151112"/>
    <w:rsid w:val="0015223B"/>
    <w:rsid w:val="001523A3"/>
    <w:rsid w:val="00152B3F"/>
    <w:rsid w:val="00153A17"/>
    <w:rsid w:val="00153A4A"/>
    <w:rsid w:val="00154E52"/>
    <w:rsid w:val="0015629B"/>
    <w:rsid w:val="00156C49"/>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5FE6"/>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7B0"/>
    <w:rsid w:val="001D083A"/>
    <w:rsid w:val="001D1081"/>
    <w:rsid w:val="001D314D"/>
    <w:rsid w:val="001D428A"/>
    <w:rsid w:val="001D4CA4"/>
    <w:rsid w:val="001D50D8"/>
    <w:rsid w:val="001D592D"/>
    <w:rsid w:val="001D7065"/>
    <w:rsid w:val="001D77AD"/>
    <w:rsid w:val="001D7EF7"/>
    <w:rsid w:val="001E0A9D"/>
    <w:rsid w:val="001E0B4D"/>
    <w:rsid w:val="001E1C21"/>
    <w:rsid w:val="001E1E4A"/>
    <w:rsid w:val="001E1F08"/>
    <w:rsid w:val="001E4563"/>
    <w:rsid w:val="001E51BA"/>
    <w:rsid w:val="001E57B0"/>
    <w:rsid w:val="001E5C34"/>
    <w:rsid w:val="001E7423"/>
    <w:rsid w:val="001E750D"/>
    <w:rsid w:val="001E78C5"/>
    <w:rsid w:val="001F0186"/>
    <w:rsid w:val="001F0AB5"/>
    <w:rsid w:val="001F0F44"/>
    <w:rsid w:val="001F0FD0"/>
    <w:rsid w:val="001F132D"/>
    <w:rsid w:val="001F169D"/>
    <w:rsid w:val="001F19A7"/>
    <w:rsid w:val="001F20D9"/>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6E9"/>
    <w:rsid w:val="00212B95"/>
    <w:rsid w:val="00213931"/>
    <w:rsid w:val="00213BCC"/>
    <w:rsid w:val="00215C6F"/>
    <w:rsid w:val="002170F5"/>
    <w:rsid w:val="002178D7"/>
    <w:rsid w:val="00222064"/>
    <w:rsid w:val="00222881"/>
    <w:rsid w:val="00224DE4"/>
    <w:rsid w:val="00225082"/>
    <w:rsid w:val="002250B5"/>
    <w:rsid w:val="00225725"/>
    <w:rsid w:val="00225E7F"/>
    <w:rsid w:val="00227B50"/>
    <w:rsid w:val="00227C20"/>
    <w:rsid w:val="00227FA6"/>
    <w:rsid w:val="002302C0"/>
    <w:rsid w:val="00233DDB"/>
    <w:rsid w:val="00234C0B"/>
    <w:rsid w:val="0023662F"/>
    <w:rsid w:val="00236B87"/>
    <w:rsid w:val="00237054"/>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B6A"/>
    <w:rsid w:val="002A6B91"/>
    <w:rsid w:val="002A7047"/>
    <w:rsid w:val="002A7418"/>
    <w:rsid w:val="002B0585"/>
    <w:rsid w:val="002B093E"/>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1636"/>
    <w:rsid w:val="00431651"/>
    <w:rsid w:val="00432EF3"/>
    <w:rsid w:val="0043346F"/>
    <w:rsid w:val="00434273"/>
    <w:rsid w:val="004344CF"/>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9E1"/>
    <w:rsid w:val="00453091"/>
    <w:rsid w:val="0045538B"/>
    <w:rsid w:val="004553D9"/>
    <w:rsid w:val="00455D07"/>
    <w:rsid w:val="00460162"/>
    <w:rsid w:val="00462A55"/>
    <w:rsid w:val="00463463"/>
    <w:rsid w:val="004634AA"/>
    <w:rsid w:val="004645A3"/>
    <w:rsid w:val="004647E9"/>
    <w:rsid w:val="004655A5"/>
    <w:rsid w:val="00465FDD"/>
    <w:rsid w:val="004664F8"/>
    <w:rsid w:val="00466773"/>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7CF4"/>
    <w:rsid w:val="004D7F34"/>
    <w:rsid w:val="004D7F8A"/>
    <w:rsid w:val="004D7FD2"/>
    <w:rsid w:val="004E09FA"/>
    <w:rsid w:val="004E1E96"/>
    <w:rsid w:val="004E2634"/>
    <w:rsid w:val="004E2739"/>
    <w:rsid w:val="004E4AD2"/>
    <w:rsid w:val="004E5783"/>
    <w:rsid w:val="004E5CFC"/>
    <w:rsid w:val="004E5E40"/>
    <w:rsid w:val="004E616F"/>
    <w:rsid w:val="004E6C4F"/>
    <w:rsid w:val="004E6D72"/>
    <w:rsid w:val="004F013E"/>
    <w:rsid w:val="004F1CB4"/>
    <w:rsid w:val="004F2D52"/>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581"/>
    <w:rsid w:val="005150CF"/>
    <w:rsid w:val="00515211"/>
    <w:rsid w:val="00515BFA"/>
    <w:rsid w:val="00515DEA"/>
    <w:rsid w:val="00516D18"/>
    <w:rsid w:val="00520883"/>
    <w:rsid w:val="00521A9E"/>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5C9F"/>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3CA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58B"/>
    <w:rsid w:val="006270B2"/>
    <w:rsid w:val="0062754D"/>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EEA"/>
    <w:rsid w:val="00637FF9"/>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724"/>
    <w:rsid w:val="00660AEE"/>
    <w:rsid w:val="00660C83"/>
    <w:rsid w:val="006619E7"/>
    <w:rsid w:val="0066282A"/>
    <w:rsid w:val="00662A79"/>
    <w:rsid w:val="00662E99"/>
    <w:rsid w:val="0066368C"/>
    <w:rsid w:val="00663885"/>
    <w:rsid w:val="006644C8"/>
    <w:rsid w:val="006646BF"/>
    <w:rsid w:val="006657DC"/>
    <w:rsid w:val="00667844"/>
    <w:rsid w:val="00670019"/>
    <w:rsid w:val="0067070C"/>
    <w:rsid w:val="00670E04"/>
    <w:rsid w:val="00671F3D"/>
    <w:rsid w:val="006725B5"/>
    <w:rsid w:val="00673133"/>
    <w:rsid w:val="0067371F"/>
    <w:rsid w:val="00673D14"/>
    <w:rsid w:val="0067417E"/>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C7781"/>
    <w:rsid w:val="006D0318"/>
    <w:rsid w:val="006D05E1"/>
    <w:rsid w:val="006D0F43"/>
    <w:rsid w:val="006D0FC6"/>
    <w:rsid w:val="006D1767"/>
    <w:rsid w:val="006D1955"/>
    <w:rsid w:val="006D33C0"/>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301E"/>
    <w:rsid w:val="00863A65"/>
    <w:rsid w:val="00864D8A"/>
    <w:rsid w:val="00866333"/>
    <w:rsid w:val="008666CF"/>
    <w:rsid w:val="00867DC0"/>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5A9"/>
    <w:rsid w:val="008A5885"/>
    <w:rsid w:val="008A5996"/>
    <w:rsid w:val="008A613B"/>
    <w:rsid w:val="008A6652"/>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3D8C"/>
    <w:rsid w:val="009274D0"/>
    <w:rsid w:val="00927A5E"/>
    <w:rsid w:val="00927DFF"/>
    <w:rsid w:val="009304A7"/>
    <w:rsid w:val="009304D7"/>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192"/>
    <w:rsid w:val="00950341"/>
    <w:rsid w:val="00950AFD"/>
    <w:rsid w:val="00950D68"/>
    <w:rsid w:val="00951546"/>
    <w:rsid w:val="00951A8D"/>
    <w:rsid w:val="009523CD"/>
    <w:rsid w:val="00954B0E"/>
    <w:rsid w:val="00955870"/>
    <w:rsid w:val="009571BB"/>
    <w:rsid w:val="00960F91"/>
    <w:rsid w:val="009624FE"/>
    <w:rsid w:val="00962619"/>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758F"/>
    <w:rsid w:val="009903C6"/>
    <w:rsid w:val="00991B77"/>
    <w:rsid w:val="00991CBC"/>
    <w:rsid w:val="00992AE7"/>
    <w:rsid w:val="00994022"/>
    <w:rsid w:val="00994828"/>
    <w:rsid w:val="00995957"/>
    <w:rsid w:val="00995EF2"/>
    <w:rsid w:val="009969C8"/>
    <w:rsid w:val="009A07FD"/>
    <w:rsid w:val="009A08C3"/>
    <w:rsid w:val="009A2337"/>
    <w:rsid w:val="009A23E8"/>
    <w:rsid w:val="009A3133"/>
    <w:rsid w:val="009A4DFC"/>
    <w:rsid w:val="009A4F06"/>
    <w:rsid w:val="009A565D"/>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1918"/>
    <w:rsid w:val="00AB2785"/>
    <w:rsid w:val="00AB34A2"/>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6252D"/>
    <w:rsid w:val="00B62E75"/>
    <w:rsid w:val="00B63808"/>
    <w:rsid w:val="00B640AF"/>
    <w:rsid w:val="00B65865"/>
    <w:rsid w:val="00B66796"/>
    <w:rsid w:val="00B675CD"/>
    <w:rsid w:val="00B70CEB"/>
    <w:rsid w:val="00B70E3B"/>
    <w:rsid w:val="00B71780"/>
    <w:rsid w:val="00B71E05"/>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C7A"/>
    <w:rsid w:val="00BD1AC7"/>
    <w:rsid w:val="00BD2395"/>
    <w:rsid w:val="00BD303D"/>
    <w:rsid w:val="00BD4177"/>
    <w:rsid w:val="00BD49AD"/>
    <w:rsid w:val="00BD56B5"/>
    <w:rsid w:val="00BD6B37"/>
    <w:rsid w:val="00BD6DA6"/>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B7F4D"/>
    <w:rsid w:val="00CC0009"/>
    <w:rsid w:val="00CC1194"/>
    <w:rsid w:val="00CC211F"/>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9CE"/>
    <w:rsid w:val="00D4709E"/>
    <w:rsid w:val="00D475D9"/>
    <w:rsid w:val="00D4772B"/>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80FFE"/>
    <w:rsid w:val="00D82321"/>
    <w:rsid w:val="00D82486"/>
    <w:rsid w:val="00D826D5"/>
    <w:rsid w:val="00D83751"/>
    <w:rsid w:val="00D841A6"/>
    <w:rsid w:val="00D84A6F"/>
    <w:rsid w:val="00D84F29"/>
    <w:rsid w:val="00D86523"/>
    <w:rsid w:val="00D868DA"/>
    <w:rsid w:val="00D91569"/>
    <w:rsid w:val="00D91669"/>
    <w:rsid w:val="00D917E7"/>
    <w:rsid w:val="00D92296"/>
    <w:rsid w:val="00D92A89"/>
    <w:rsid w:val="00D941CA"/>
    <w:rsid w:val="00D9530D"/>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2357"/>
    <w:rsid w:val="00E52C48"/>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C48"/>
    <w:rsid w:val="00E82D84"/>
    <w:rsid w:val="00E83D29"/>
    <w:rsid w:val="00E862AF"/>
    <w:rsid w:val="00E8718A"/>
    <w:rsid w:val="00E900DE"/>
    <w:rsid w:val="00E90347"/>
    <w:rsid w:val="00E92539"/>
    <w:rsid w:val="00E944EC"/>
    <w:rsid w:val="00E945CF"/>
    <w:rsid w:val="00E967E7"/>
    <w:rsid w:val="00EA1D2D"/>
    <w:rsid w:val="00EA273D"/>
    <w:rsid w:val="00EA28DE"/>
    <w:rsid w:val="00EA3AC5"/>
    <w:rsid w:val="00EA3BBC"/>
    <w:rsid w:val="00EA3D49"/>
    <w:rsid w:val="00EA4BF2"/>
    <w:rsid w:val="00EA4F73"/>
    <w:rsid w:val="00EA5ACD"/>
    <w:rsid w:val="00EA7ACE"/>
    <w:rsid w:val="00EB1E86"/>
    <w:rsid w:val="00EB1F4C"/>
    <w:rsid w:val="00EB1FC4"/>
    <w:rsid w:val="00EB33DF"/>
    <w:rsid w:val="00EB4048"/>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2B17"/>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75ED"/>
    <w:rsid w:val="00F97C02"/>
    <w:rsid w:val="00FA007F"/>
    <w:rsid w:val="00FA0482"/>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B7821"/>
    <w:rsid w:val="00FC06B6"/>
    <w:rsid w:val="00FC0957"/>
    <w:rsid w:val="00FC0BF3"/>
    <w:rsid w:val="00FC11E5"/>
    <w:rsid w:val="00FC1A3A"/>
    <w:rsid w:val="00FC353C"/>
    <w:rsid w:val="00FC52A8"/>
    <w:rsid w:val="00FC5413"/>
    <w:rsid w:val="00FC6ED1"/>
    <w:rsid w:val="00FC7B76"/>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0EB4"/>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6C71-DC76-44D6-BF89-73A09238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1711</Words>
  <Characters>9756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YMERCAN</cp:lastModifiedBy>
  <cp:revision>44</cp:revision>
  <cp:lastPrinted>2016-03-31T15:02:00Z</cp:lastPrinted>
  <dcterms:created xsi:type="dcterms:W3CDTF">2016-03-29T11:41:00Z</dcterms:created>
  <dcterms:modified xsi:type="dcterms:W3CDTF">2016-03-31T15:02:00Z</dcterms:modified>
</cp:coreProperties>
</file>