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CFF" w:rsidRPr="002410B6" w:rsidRDefault="00493CFF" w:rsidP="0064344D">
      <w:pPr>
        <w:pStyle w:val="AralkYok"/>
        <w:jc w:val="center"/>
        <w:rPr>
          <w:color w:val="000000" w:themeColor="text1"/>
          <w:sz w:val="32"/>
          <w:szCs w:val="32"/>
        </w:rPr>
      </w:pPr>
    </w:p>
    <w:p w:rsidR="00493CFF" w:rsidRPr="002410B6" w:rsidRDefault="00493CFF" w:rsidP="0064344D">
      <w:pPr>
        <w:pStyle w:val="AralkYok"/>
        <w:jc w:val="center"/>
        <w:rPr>
          <w:color w:val="000000" w:themeColor="text1"/>
          <w:sz w:val="32"/>
          <w:szCs w:val="32"/>
        </w:rPr>
      </w:pPr>
    </w:p>
    <w:p w:rsidR="00836463" w:rsidRPr="002410B6" w:rsidRDefault="00836463" w:rsidP="0064344D">
      <w:pPr>
        <w:pStyle w:val="AralkYok"/>
        <w:jc w:val="center"/>
        <w:rPr>
          <w:color w:val="000000" w:themeColor="text1"/>
          <w:sz w:val="32"/>
          <w:szCs w:val="32"/>
        </w:rPr>
      </w:pPr>
      <w:r w:rsidRPr="002410B6">
        <w:rPr>
          <w:color w:val="000000" w:themeColor="text1"/>
          <w:sz w:val="32"/>
          <w:szCs w:val="32"/>
        </w:rPr>
        <w:t>YÖNETİM KURULU</w:t>
      </w:r>
    </w:p>
    <w:p w:rsidR="00836463" w:rsidRPr="002410B6" w:rsidRDefault="00836463" w:rsidP="0064344D">
      <w:pPr>
        <w:pStyle w:val="AralkYok"/>
        <w:jc w:val="center"/>
        <w:rPr>
          <w:color w:val="000000" w:themeColor="text1"/>
          <w:sz w:val="32"/>
          <w:szCs w:val="32"/>
        </w:rPr>
      </w:pPr>
      <w:r w:rsidRPr="002410B6">
        <w:rPr>
          <w:color w:val="000000" w:themeColor="text1"/>
          <w:sz w:val="32"/>
          <w:szCs w:val="32"/>
        </w:rPr>
        <w:t>FAALİYET RAPORU</w:t>
      </w:r>
    </w:p>
    <w:p w:rsidR="00836463" w:rsidRPr="002410B6" w:rsidRDefault="00CD4C2C" w:rsidP="0064344D">
      <w:pPr>
        <w:pStyle w:val="AralkYok"/>
        <w:jc w:val="center"/>
        <w:rPr>
          <w:color w:val="000000" w:themeColor="text1"/>
          <w:sz w:val="32"/>
          <w:szCs w:val="32"/>
        </w:rPr>
      </w:pPr>
      <w:r w:rsidRPr="002410B6">
        <w:rPr>
          <w:color w:val="000000" w:themeColor="text1"/>
          <w:sz w:val="32"/>
          <w:szCs w:val="32"/>
        </w:rPr>
        <w:t>(</w:t>
      </w:r>
      <w:r w:rsidR="00ED779F" w:rsidRPr="002410B6">
        <w:rPr>
          <w:color w:val="000000" w:themeColor="text1"/>
          <w:sz w:val="32"/>
          <w:szCs w:val="32"/>
        </w:rPr>
        <w:t>2</w:t>
      </w:r>
      <w:r w:rsidR="009D6A34" w:rsidRPr="002410B6">
        <w:rPr>
          <w:color w:val="000000" w:themeColor="text1"/>
          <w:sz w:val="32"/>
          <w:szCs w:val="32"/>
        </w:rPr>
        <w:t>6</w:t>
      </w:r>
      <w:r w:rsidRPr="002410B6">
        <w:rPr>
          <w:color w:val="000000" w:themeColor="text1"/>
          <w:sz w:val="32"/>
          <w:szCs w:val="32"/>
        </w:rPr>
        <w:t>.</w:t>
      </w:r>
      <w:r w:rsidR="00D72EEB" w:rsidRPr="002410B6">
        <w:rPr>
          <w:color w:val="000000" w:themeColor="text1"/>
          <w:sz w:val="32"/>
          <w:szCs w:val="32"/>
        </w:rPr>
        <w:t>1</w:t>
      </w:r>
      <w:r w:rsidR="009D6A34" w:rsidRPr="002410B6">
        <w:rPr>
          <w:color w:val="000000" w:themeColor="text1"/>
          <w:sz w:val="32"/>
          <w:szCs w:val="32"/>
        </w:rPr>
        <w:t>1</w:t>
      </w:r>
      <w:r w:rsidR="0065400D" w:rsidRPr="002410B6">
        <w:rPr>
          <w:color w:val="000000" w:themeColor="text1"/>
          <w:sz w:val="32"/>
          <w:szCs w:val="32"/>
        </w:rPr>
        <w:t>.2020</w:t>
      </w:r>
      <w:r w:rsidR="0035128F" w:rsidRPr="002410B6">
        <w:rPr>
          <w:color w:val="000000" w:themeColor="text1"/>
          <w:sz w:val="32"/>
          <w:szCs w:val="32"/>
        </w:rPr>
        <w:t xml:space="preserve"> – 24.12.2020</w:t>
      </w:r>
      <w:r w:rsidR="00836463" w:rsidRPr="002410B6">
        <w:rPr>
          <w:color w:val="000000" w:themeColor="text1"/>
          <w:sz w:val="32"/>
          <w:szCs w:val="32"/>
        </w:rPr>
        <w:t>)</w:t>
      </w:r>
    </w:p>
    <w:p w:rsidR="00F55049" w:rsidRPr="002410B6" w:rsidRDefault="00F55049" w:rsidP="00F55049">
      <w:pPr>
        <w:pStyle w:val="AralkYok"/>
        <w:ind w:left="1080"/>
        <w:jc w:val="both"/>
        <w:rPr>
          <w:b/>
          <w:color w:val="000000" w:themeColor="text1"/>
          <w:sz w:val="32"/>
          <w:szCs w:val="32"/>
          <w:u w:val="single"/>
        </w:rPr>
      </w:pPr>
    </w:p>
    <w:p w:rsidR="00F55049" w:rsidRPr="002410B6" w:rsidRDefault="00F55049" w:rsidP="00F55049">
      <w:pPr>
        <w:pStyle w:val="AralkYok"/>
        <w:ind w:left="1080"/>
        <w:jc w:val="both"/>
        <w:rPr>
          <w:b/>
          <w:color w:val="000000" w:themeColor="text1"/>
          <w:sz w:val="32"/>
          <w:szCs w:val="32"/>
          <w:u w:val="single"/>
        </w:rPr>
      </w:pPr>
    </w:p>
    <w:p w:rsidR="00DD15B3" w:rsidRPr="002410B6" w:rsidRDefault="00836463" w:rsidP="00DD15B3">
      <w:pPr>
        <w:pStyle w:val="AralkYok"/>
        <w:numPr>
          <w:ilvl w:val="0"/>
          <w:numId w:val="12"/>
        </w:numPr>
        <w:jc w:val="both"/>
        <w:rPr>
          <w:b/>
          <w:color w:val="000000" w:themeColor="text1"/>
          <w:sz w:val="32"/>
          <w:szCs w:val="32"/>
          <w:u w:val="single"/>
        </w:rPr>
      </w:pPr>
      <w:r w:rsidRPr="002410B6">
        <w:rPr>
          <w:b/>
          <w:bCs/>
          <w:color w:val="000000" w:themeColor="text1"/>
          <w:sz w:val="32"/>
          <w:szCs w:val="32"/>
          <w:u w:val="single"/>
        </w:rPr>
        <w:t>KAYIT,  DEĞİŞİKLİK ve TERKLER</w:t>
      </w:r>
      <w:r w:rsidRPr="002410B6">
        <w:rPr>
          <w:b/>
          <w:color w:val="000000" w:themeColor="text1"/>
          <w:sz w:val="32"/>
          <w:szCs w:val="32"/>
          <w:u w:val="single"/>
        </w:rPr>
        <w:t>:</w:t>
      </w:r>
    </w:p>
    <w:p w:rsidR="005522AA" w:rsidRPr="002410B6" w:rsidRDefault="005522AA" w:rsidP="00DD15B3">
      <w:pPr>
        <w:pStyle w:val="AralkYok"/>
        <w:jc w:val="both"/>
        <w:rPr>
          <w:color w:val="000000" w:themeColor="text1"/>
          <w:sz w:val="32"/>
          <w:szCs w:val="32"/>
        </w:rPr>
      </w:pPr>
    </w:p>
    <w:p w:rsidR="00A6241D" w:rsidRPr="00A6241D" w:rsidRDefault="00A6241D" w:rsidP="00A6241D">
      <w:pPr>
        <w:pStyle w:val="AralkYok"/>
        <w:jc w:val="both"/>
        <w:rPr>
          <w:color w:val="000000" w:themeColor="text1"/>
          <w:sz w:val="32"/>
          <w:szCs w:val="32"/>
        </w:rPr>
      </w:pPr>
      <w:r w:rsidRPr="00A6241D">
        <w:rPr>
          <w:color w:val="000000" w:themeColor="text1"/>
          <w:sz w:val="32"/>
          <w:szCs w:val="32"/>
        </w:rPr>
        <w:t>26.11.2020-24.12.2020 tarihleri arasında Odamıza;</w:t>
      </w:r>
    </w:p>
    <w:p w:rsidR="00A6241D" w:rsidRPr="00A6241D" w:rsidRDefault="00A6241D" w:rsidP="00A6241D">
      <w:pPr>
        <w:pStyle w:val="AralkYok"/>
        <w:jc w:val="both"/>
        <w:rPr>
          <w:color w:val="000000" w:themeColor="text1"/>
          <w:sz w:val="32"/>
          <w:szCs w:val="32"/>
        </w:rPr>
      </w:pPr>
      <w:r w:rsidRPr="00A6241D">
        <w:rPr>
          <w:color w:val="000000" w:themeColor="text1"/>
          <w:sz w:val="32"/>
          <w:szCs w:val="32"/>
        </w:rPr>
        <w:t>38 yeni üye kaydedilmiş,</w:t>
      </w:r>
    </w:p>
    <w:p w:rsidR="00A6241D" w:rsidRPr="00A6241D" w:rsidRDefault="00A6241D" w:rsidP="00A6241D">
      <w:pPr>
        <w:pStyle w:val="AralkYok"/>
        <w:jc w:val="both"/>
        <w:rPr>
          <w:color w:val="000000" w:themeColor="text1"/>
          <w:sz w:val="32"/>
          <w:szCs w:val="32"/>
        </w:rPr>
      </w:pPr>
      <w:r w:rsidRPr="00A6241D">
        <w:rPr>
          <w:color w:val="000000" w:themeColor="text1"/>
          <w:sz w:val="32"/>
          <w:szCs w:val="32"/>
        </w:rPr>
        <w:t>95 üyenin kayıtlarında değişiklik yapılmış,</w:t>
      </w:r>
    </w:p>
    <w:p w:rsidR="00A6241D" w:rsidRPr="00A6241D" w:rsidRDefault="00A6241D" w:rsidP="00A6241D">
      <w:pPr>
        <w:pStyle w:val="AralkYok"/>
        <w:jc w:val="both"/>
        <w:rPr>
          <w:color w:val="000000" w:themeColor="text1"/>
          <w:sz w:val="32"/>
          <w:szCs w:val="32"/>
        </w:rPr>
      </w:pPr>
      <w:r w:rsidRPr="00A6241D">
        <w:rPr>
          <w:color w:val="000000" w:themeColor="text1"/>
          <w:sz w:val="32"/>
          <w:szCs w:val="32"/>
        </w:rPr>
        <w:t>18 üyenin kaydı silinmiş,</w:t>
      </w:r>
    </w:p>
    <w:p w:rsidR="00014064" w:rsidRDefault="00A6241D" w:rsidP="00A6241D">
      <w:pPr>
        <w:pStyle w:val="AralkYok"/>
        <w:jc w:val="both"/>
        <w:rPr>
          <w:color w:val="000000" w:themeColor="text1"/>
          <w:sz w:val="32"/>
          <w:szCs w:val="32"/>
        </w:rPr>
      </w:pPr>
      <w:r w:rsidRPr="00A6241D">
        <w:rPr>
          <w:color w:val="000000" w:themeColor="text1"/>
          <w:sz w:val="32"/>
          <w:szCs w:val="32"/>
        </w:rPr>
        <w:t>Odamızın 24.12.2020 tarihi itibariyle faal üye sayısı: 4.842 olmuştur.</w:t>
      </w:r>
    </w:p>
    <w:p w:rsidR="000C3AFE" w:rsidRDefault="000C3AFE" w:rsidP="00DD15B3">
      <w:pPr>
        <w:pStyle w:val="AralkYok"/>
        <w:jc w:val="both"/>
        <w:rPr>
          <w:color w:val="000000" w:themeColor="text1"/>
          <w:sz w:val="32"/>
          <w:szCs w:val="32"/>
        </w:rPr>
      </w:pPr>
    </w:p>
    <w:p w:rsidR="000C3AFE" w:rsidRDefault="000C3AFE" w:rsidP="00DD15B3">
      <w:pPr>
        <w:pStyle w:val="AralkYok"/>
        <w:jc w:val="both"/>
        <w:rPr>
          <w:color w:val="000000" w:themeColor="text1"/>
          <w:sz w:val="32"/>
          <w:szCs w:val="32"/>
        </w:rPr>
      </w:pPr>
    </w:p>
    <w:p w:rsidR="000C3AFE" w:rsidRDefault="000C3AFE" w:rsidP="00DD15B3">
      <w:pPr>
        <w:pStyle w:val="AralkYok"/>
        <w:jc w:val="both"/>
        <w:rPr>
          <w:color w:val="000000" w:themeColor="text1"/>
          <w:sz w:val="32"/>
          <w:szCs w:val="32"/>
        </w:rPr>
      </w:pPr>
    </w:p>
    <w:p w:rsidR="000C3AFE" w:rsidRPr="002410B6" w:rsidRDefault="000C3AFE" w:rsidP="00DD15B3">
      <w:pPr>
        <w:pStyle w:val="AralkYok"/>
        <w:jc w:val="both"/>
        <w:rPr>
          <w:color w:val="000000" w:themeColor="text1"/>
          <w:sz w:val="32"/>
          <w:szCs w:val="32"/>
        </w:rPr>
      </w:pPr>
    </w:p>
    <w:p w:rsidR="00A20D35" w:rsidRPr="002410B6" w:rsidRDefault="00A6085C" w:rsidP="00DD15B3">
      <w:pPr>
        <w:pStyle w:val="AralkYok"/>
        <w:jc w:val="both"/>
        <w:rPr>
          <w:b/>
          <w:color w:val="000000" w:themeColor="text1"/>
          <w:sz w:val="32"/>
          <w:szCs w:val="32"/>
          <w:u w:val="single"/>
        </w:rPr>
      </w:pPr>
      <w:r w:rsidRPr="002410B6">
        <w:rPr>
          <w:b/>
          <w:color w:val="000000" w:themeColor="text1"/>
          <w:sz w:val="32"/>
          <w:szCs w:val="32"/>
          <w:u w:val="single"/>
        </w:rPr>
        <w:t>II-</w:t>
      </w:r>
      <w:r w:rsidR="00836463" w:rsidRPr="002410B6">
        <w:rPr>
          <w:b/>
          <w:color w:val="000000" w:themeColor="text1"/>
          <w:sz w:val="32"/>
          <w:szCs w:val="32"/>
          <w:u w:val="single"/>
        </w:rPr>
        <w:t>20</w:t>
      </w:r>
      <w:r w:rsidR="00B1539B" w:rsidRPr="002410B6">
        <w:rPr>
          <w:b/>
          <w:color w:val="000000" w:themeColor="text1"/>
          <w:sz w:val="32"/>
          <w:szCs w:val="32"/>
          <w:u w:val="single"/>
        </w:rPr>
        <w:t>20</w:t>
      </w:r>
      <w:r w:rsidR="00836463" w:rsidRPr="002410B6">
        <w:rPr>
          <w:b/>
          <w:color w:val="000000" w:themeColor="text1"/>
          <w:sz w:val="32"/>
          <w:szCs w:val="32"/>
          <w:u w:val="single"/>
        </w:rPr>
        <w:t xml:space="preserve"> </w:t>
      </w:r>
      <w:r w:rsidR="0035128F" w:rsidRPr="002410B6">
        <w:rPr>
          <w:b/>
          <w:color w:val="000000" w:themeColor="text1"/>
          <w:sz w:val="32"/>
          <w:szCs w:val="32"/>
          <w:u w:val="single"/>
        </w:rPr>
        <w:t xml:space="preserve">KASIM </w:t>
      </w:r>
      <w:r w:rsidR="00836463" w:rsidRPr="002410B6">
        <w:rPr>
          <w:b/>
          <w:color w:val="000000" w:themeColor="text1"/>
          <w:sz w:val="32"/>
          <w:szCs w:val="32"/>
          <w:u w:val="single"/>
        </w:rPr>
        <w:t>/ AFYONKARAHİSAR İHRACATI</w:t>
      </w:r>
    </w:p>
    <w:p w:rsidR="0035128F" w:rsidRDefault="0035128F" w:rsidP="0035128F">
      <w:pPr>
        <w:pStyle w:val="AralkYok"/>
        <w:jc w:val="both"/>
        <w:rPr>
          <w:color w:val="000000" w:themeColor="text1"/>
          <w:sz w:val="32"/>
          <w:szCs w:val="32"/>
          <w:shd w:val="clear" w:color="auto" w:fill="FFFFFF"/>
        </w:rPr>
      </w:pPr>
      <w:r w:rsidRPr="002410B6">
        <w:rPr>
          <w:color w:val="000000" w:themeColor="text1"/>
          <w:sz w:val="32"/>
          <w:szCs w:val="32"/>
          <w:shd w:val="clear" w:color="auto" w:fill="FFFFFF"/>
        </w:rPr>
        <w:t>İlimizin Kasım ayı ihracatı, geçen yılın aynı ayına göre yüzde 5,2 artmıştır. 2019’un Kasım ayında 27 milyon 982 bin dolar olan ihracatımız, bu yılın Kasım ayında 29 milyon 448 bin dolar olmuştur. Türkiye’nin Kasım ayı ihracatı ise geçen yılın aynı ayına göre yüzde 1 gerileyerek 16 milyar 88 milyon dolar olmuştur. Afyonkarahisar’da, 2020’nin 11 ayındaki toplam ihracatımız ise yüzde 12,9 azalmıştır. Geçen yıl, 337 milyon 770 bin dolar olan 11 aylık ihracatımız, 294 milyon 330 bin dolara gerilemiştir.</w:t>
      </w:r>
    </w:p>
    <w:p w:rsidR="000B707B" w:rsidRPr="002410B6" w:rsidRDefault="000B707B" w:rsidP="0035128F">
      <w:pPr>
        <w:pStyle w:val="AralkYok"/>
        <w:jc w:val="both"/>
        <w:rPr>
          <w:color w:val="000000" w:themeColor="text1"/>
          <w:sz w:val="32"/>
          <w:szCs w:val="32"/>
          <w:shd w:val="clear" w:color="auto" w:fill="FFFFFF"/>
        </w:rPr>
      </w:pPr>
      <w:r w:rsidRPr="000B707B">
        <w:rPr>
          <w:color w:val="000000" w:themeColor="text1"/>
          <w:sz w:val="32"/>
          <w:szCs w:val="32"/>
          <w:shd w:val="clear" w:color="auto" w:fill="FFFFFF"/>
        </w:rPr>
        <w:t>Afyonkarahisar, 29 milyon 448 bin dolarlık ihracat ile ihracat yapan iller sıralamasında, geçen yıla göre 2 basamak yükseldi ve 30’uncu oldu.</w:t>
      </w:r>
    </w:p>
    <w:p w:rsidR="0035128F" w:rsidRPr="002410B6" w:rsidRDefault="0035128F" w:rsidP="0035128F">
      <w:pPr>
        <w:pStyle w:val="AralkYok"/>
        <w:jc w:val="both"/>
        <w:rPr>
          <w:color w:val="000000" w:themeColor="text1"/>
          <w:sz w:val="32"/>
          <w:szCs w:val="32"/>
          <w:shd w:val="clear" w:color="auto" w:fill="FFFFFF"/>
        </w:rPr>
      </w:pPr>
      <w:r w:rsidRPr="002410B6">
        <w:rPr>
          <w:color w:val="000000" w:themeColor="text1"/>
          <w:sz w:val="32"/>
          <w:szCs w:val="32"/>
          <w:shd w:val="clear" w:color="auto" w:fill="FFFFFF"/>
        </w:rPr>
        <w:lastRenderedPageBreak/>
        <w:t>Geçen yıl Kasım ayında 88 ülke ve 2 Serbest Bölge’ye ihracat yapılırken, bu yılın Kasım ayında 81 ülke ve 2 Serbest Bölge’ye ihracat gerçekleştirilmiştir. İlimizden yapılan ihracatta ilk sırayı 5 milyon 797 bin dolarlık dışsatım ile Amerika Birleşik Devletleri almıştır. Bu ülkeye yapılan ihracat yüzde 22 artmıştır. İkinci sırada yer alan Çin Halk Cumhuriyeti’ne ihracatımız yüzde 23,8 gerilemeye rağmen 4 milyon 132 bin doları bulmuştur. İhracatımızda üçüncü sırayı ise yüzde 46’lık artış ve 2 milyon 214 bin dolarlık dışsatım ile Fransa almıştır.</w:t>
      </w:r>
    </w:p>
    <w:p w:rsidR="0035128F" w:rsidRPr="002410B6" w:rsidRDefault="0035128F" w:rsidP="0035128F">
      <w:pPr>
        <w:pStyle w:val="AralkYok"/>
        <w:jc w:val="both"/>
        <w:rPr>
          <w:color w:val="000000" w:themeColor="text1"/>
          <w:sz w:val="32"/>
          <w:szCs w:val="32"/>
          <w:shd w:val="clear" w:color="auto" w:fill="FFFFFF"/>
        </w:rPr>
      </w:pPr>
      <w:r w:rsidRPr="002410B6">
        <w:rPr>
          <w:color w:val="000000" w:themeColor="text1"/>
          <w:sz w:val="32"/>
          <w:szCs w:val="32"/>
          <w:shd w:val="clear" w:color="auto" w:fill="FFFFFF"/>
        </w:rPr>
        <w:t xml:space="preserve">Her zaman olduğu gibi çoğunluğu mermer ve doğaltaş olan madencilik ürünleri sektörü, ilimizden yapılan ihracatta birinci sırayı aldı. Bu sektörün ihracatı yüzde 6,1’lik artışla 18 milyon 727 bin dolar oldu. Çoğunluğu yumurta olan su ürünlere ve hayvansal mamuller sektörü ise yüzde 44,7’lik gerilemeye rağmen 2 milyon 665 bin dolarlık ihracata imza attı ve ikinci sırada yer aldı. Çimento, cam, seramik ve toprak </w:t>
      </w:r>
      <w:r w:rsidRPr="002410B6">
        <w:rPr>
          <w:color w:val="000000" w:themeColor="text1"/>
          <w:sz w:val="32"/>
          <w:szCs w:val="32"/>
          <w:shd w:val="clear" w:color="auto" w:fill="FFFFFF"/>
        </w:rPr>
        <w:lastRenderedPageBreak/>
        <w:t>ürünleri ise ihracatını yaklaşık 4 kat artırarak 1 milyon 865 bin dolarlık dışsatım yaptı ve üçüncü sektör oldu.</w:t>
      </w:r>
    </w:p>
    <w:p w:rsidR="0035128F" w:rsidRPr="002410B6" w:rsidRDefault="0035128F" w:rsidP="0035128F">
      <w:pPr>
        <w:pStyle w:val="AralkYok"/>
        <w:jc w:val="both"/>
        <w:rPr>
          <w:color w:val="000000" w:themeColor="text1"/>
          <w:sz w:val="32"/>
          <w:szCs w:val="32"/>
          <w:shd w:val="clear" w:color="auto" w:fill="FFFFFF"/>
        </w:rPr>
      </w:pPr>
    </w:p>
    <w:p w:rsidR="002410B6" w:rsidRDefault="002410B6" w:rsidP="00DD15B3">
      <w:pPr>
        <w:pStyle w:val="AralkYok"/>
        <w:jc w:val="both"/>
        <w:rPr>
          <w:rFonts w:eastAsia="Arial Unicode MS"/>
          <w:b/>
          <w:bCs/>
          <w:color w:val="000000" w:themeColor="text1"/>
          <w:sz w:val="32"/>
          <w:szCs w:val="32"/>
          <w:u w:val="single"/>
        </w:rPr>
      </w:pPr>
    </w:p>
    <w:p w:rsidR="00836463" w:rsidRPr="002410B6" w:rsidRDefault="00836463" w:rsidP="00DD15B3">
      <w:pPr>
        <w:pStyle w:val="AralkYok"/>
        <w:jc w:val="both"/>
        <w:rPr>
          <w:rFonts w:eastAsia="Arial Unicode MS"/>
          <w:b/>
          <w:bCs/>
          <w:color w:val="000000" w:themeColor="text1"/>
          <w:sz w:val="32"/>
          <w:szCs w:val="32"/>
          <w:u w:val="single"/>
        </w:rPr>
      </w:pPr>
      <w:r w:rsidRPr="002410B6">
        <w:rPr>
          <w:rFonts w:eastAsia="Arial Unicode MS"/>
          <w:b/>
          <w:bCs/>
          <w:color w:val="000000" w:themeColor="text1"/>
          <w:sz w:val="32"/>
          <w:szCs w:val="32"/>
          <w:u w:val="single"/>
        </w:rPr>
        <w:t>III – KATILDIĞIMIZ TOPLANTILAR VE TÖRENLER</w:t>
      </w:r>
    </w:p>
    <w:p w:rsidR="008123F0" w:rsidRPr="002410B6" w:rsidRDefault="00B97FE0" w:rsidP="00B97FE0">
      <w:pPr>
        <w:pStyle w:val="AralkYok"/>
        <w:jc w:val="both"/>
        <w:rPr>
          <w:rFonts w:eastAsia="Arial Unicode MS"/>
          <w:bCs/>
          <w:color w:val="000000" w:themeColor="text1"/>
          <w:sz w:val="32"/>
          <w:szCs w:val="32"/>
        </w:rPr>
      </w:pPr>
      <w:r w:rsidRPr="002410B6">
        <w:rPr>
          <w:rFonts w:eastAsia="Arial Unicode MS"/>
          <w:bCs/>
          <w:color w:val="000000" w:themeColor="text1"/>
          <w:sz w:val="32"/>
          <w:szCs w:val="32"/>
        </w:rPr>
        <w:t xml:space="preserve">30 Kasım 2020: </w:t>
      </w:r>
      <w:r w:rsidR="008123F0" w:rsidRPr="002410B6">
        <w:rPr>
          <w:rFonts w:eastAsia="Arial Unicode MS"/>
          <w:bCs/>
          <w:color w:val="000000" w:themeColor="text1"/>
          <w:sz w:val="32"/>
          <w:szCs w:val="32"/>
        </w:rPr>
        <w:t>Yönetim Kurulu Başkanımız, Afyon Kocatepe Üniversitesi Güzel Sanatlar Fakültesi öğretim üyelerinin eserlerinden oluşan Kent Sanat Buluşması Sergisi’nin AKÜ Rıza Çerçel Kültür Merkezi’nde düzenlenen açılış törenine katıldı.</w:t>
      </w:r>
    </w:p>
    <w:p w:rsidR="008123F0" w:rsidRPr="002410B6" w:rsidRDefault="008123F0" w:rsidP="008123F0">
      <w:pPr>
        <w:pStyle w:val="AralkYok"/>
        <w:jc w:val="both"/>
        <w:rPr>
          <w:rFonts w:eastAsia="Arial Unicode MS"/>
          <w:bCs/>
          <w:color w:val="000000" w:themeColor="text1"/>
          <w:sz w:val="32"/>
          <w:szCs w:val="32"/>
        </w:rPr>
      </w:pPr>
    </w:p>
    <w:p w:rsidR="008123F0" w:rsidRPr="002410B6" w:rsidRDefault="008123F0" w:rsidP="008123F0">
      <w:pPr>
        <w:pStyle w:val="AralkYok"/>
        <w:jc w:val="both"/>
        <w:rPr>
          <w:rFonts w:eastAsia="Arial Unicode MS"/>
          <w:bCs/>
          <w:color w:val="000000" w:themeColor="text1"/>
          <w:sz w:val="32"/>
          <w:szCs w:val="32"/>
        </w:rPr>
      </w:pPr>
      <w:r w:rsidRPr="002410B6">
        <w:rPr>
          <w:rFonts w:eastAsia="Arial Unicode MS"/>
          <w:bCs/>
          <w:color w:val="000000" w:themeColor="text1"/>
          <w:sz w:val="32"/>
          <w:szCs w:val="32"/>
        </w:rPr>
        <w:t>1 Aralık 2020: Yönetim Kurulu Başkanımız, Türk Patent ve Marka Kurumu Hezarfen Afyonkarahisar, Kütahya ve Uşak Projesi imza törenine katıldı.</w:t>
      </w:r>
    </w:p>
    <w:p w:rsidR="008123F0" w:rsidRPr="002410B6" w:rsidRDefault="008123F0" w:rsidP="008123F0">
      <w:pPr>
        <w:pStyle w:val="AralkYok"/>
        <w:jc w:val="both"/>
        <w:rPr>
          <w:rFonts w:eastAsia="Arial Unicode MS"/>
          <w:bCs/>
          <w:color w:val="000000" w:themeColor="text1"/>
          <w:sz w:val="32"/>
          <w:szCs w:val="32"/>
        </w:rPr>
      </w:pPr>
    </w:p>
    <w:p w:rsidR="008123F0" w:rsidRDefault="008123F0" w:rsidP="008123F0">
      <w:pPr>
        <w:pStyle w:val="AralkYok"/>
        <w:jc w:val="both"/>
        <w:rPr>
          <w:rFonts w:eastAsia="Arial Unicode MS"/>
          <w:bCs/>
          <w:color w:val="000000" w:themeColor="text1"/>
          <w:sz w:val="32"/>
          <w:szCs w:val="32"/>
        </w:rPr>
      </w:pPr>
      <w:r w:rsidRPr="002410B6">
        <w:rPr>
          <w:rFonts w:eastAsia="Arial Unicode MS"/>
          <w:bCs/>
          <w:color w:val="000000" w:themeColor="text1"/>
          <w:sz w:val="32"/>
          <w:szCs w:val="32"/>
        </w:rPr>
        <w:lastRenderedPageBreak/>
        <w:t>7 Aralık 2020: Odamız’ın başvuru sahibi olduğu Mermer Sektöründe İş Sağlığı Güvenliğinin Geliştirilmesi projesinin imzaları, Aile, Çalışma ve Sosyal Güvenlik Bakanlığı AB ve Mali Yardımlar Dairesi Başkanlığı’nda, Yönetim Kurulu Başkanımız ve Genel Sekreterimiz tarafından atıldı.</w:t>
      </w:r>
    </w:p>
    <w:p w:rsidR="00A25B2B" w:rsidRPr="002410B6" w:rsidRDefault="00A25B2B" w:rsidP="008123F0">
      <w:pPr>
        <w:pStyle w:val="AralkYok"/>
        <w:jc w:val="both"/>
        <w:rPr>
          <w:rFonts w:eastAsia="Arial Unicode MS"/>
          <w:bCs/>
          <w:color w:val="000000" w:themeColor="text1"/>
          <w:sz w:val="32"/>
          <w:szCs w:val="32"/>
        </w:rPr>
      </w:pPr>
    </w:p>
    <w:p w:rsidR="008123F0" w:rsidRPr="002410B6" w:rsidRDefault="008123F0" w:rsidP="008123F0">
      <w:pPr>
        <w:pStyle w:val="AralkYok"/>
        <w:jc w:val="both"/>
        <w:rPr>
          <w:rFonts w:eastAsia="Arial Unicode MS"/>
          <w:bCs/>
          <w:color w:val="000000" w:themeColor="text1"/>
          <w:sz w:val="32"/>
          <w:szCs w:val="32"/>
        </w:rPr>
      </w:pPr>
      <w:r w:rsidRPr="002410B6">
        <w:rPr>
          <w:rFonts w:eastAsia="Arial Unicode MS"/>
          <w:bCs/>
          <w:color w:val="000000" w:themeColor="text1"/>
          <w:sz w:val="32"/>
          <w:szCs w:val="32"/>
        </w:rPr>
        <w:t>9 Aralık 2020: Yeni tip koronavirüs salgını dolayısıyla Afyonkarahisar Devlet Hastanesi’nde 54 yetişkin ve 4 çocuk yoğun bakım odasının kurulmasına Odamız’ın destek vermesi hakkındaki protokol imzalandı</w:t>
      </w:r>
    </w:p>
    <w:p w:rsidR="008123F0" w:rsidRPr="002410B6" w:rsidRDefault="008123F0" w:rsidP="008123F0">
      <w:pPr>
        <w:pStyle w:val="AralkYok"/>
        <w:jc w:val="both"/>
        <w:rPr>
          <w:rFonts w:eastAsia="Arial Unicode MS"/>
          <w:bCs/>
          <w:color w:val="000000" w:themeColor="text1"/>
          <w:sz w:val="32"/>
          <w:szCs w:val="32"/>
        </w:rPr>
      </w:pPr>
    </w:p>
    <w:p w:rsidR="008123F0" w:rsidRPr="002410B6" w:rsidRDefault="008123F0" w:rsidP="008123F0">
      <w:pPr>
        <w:pStyle w:val="AralkYok"/>
        <w:jc w:val="both"/>
        <w:rPr>
          <w:rFonts w:eastAsia="Arial Unicode MS"/>
          <w:bCs/>
          <w:color w:val="000000" w:themeColor="text1"/>
          <w:sz w:val="32"/>
          <w:szCs w:val="32"/>
        </w:rPr>
      </w:pPr>
      <w:r w:rsidRPr="002410B6">
        <w:rPr>
          <w:rFonts w:eastAsia="Arial Unicode MS"/>
          <w:bCs/>
          <w:color w:val="000000" w:themeColor="text1"/>
          <w:sz w:val="32"/>
          <w:szCs w:val="32"/>
        </w:rPr>
        <w:t>10 Aralık 2020: Bankkart Tedarik Zinciri Finansman Projesi Lansmanı, Türkiye Odalar ve Borsalar Birliği Başkanı M. Rifat Hisarcıklıoğlu ve Ziraat Bankası Genel Müdürü Hüseyin Aydın’ın katılımıyla gerçekleştirildi. Törene Yönetim Kurulu Başkanımız da video konferans yöntemiyle iştirak etti.</w:t>
      </w:r>
    </w:p>
    <w:p w:rsidR="008123F0" w:rsidRPr="002410B6" w:rsidRDefault="008123F0" w:rsidP="008123F0">
      <w:pPr>
        <w:pStyle w:val="AralkYok"/>
        <w:jc w:val="both"/>
        <w:rPr>
          <w:rFonts w:eastAsia="Arial Unicode MS"/>
          <w:bCs/>
          <w:color w:val="000000" w:themeColor="text1"/>
          <w:sz w:val="32"/>
          <w:szCs w:val="32"/>
        </w:rPr>
      </w:pPr>
    </w:p>
    <w:p w:rsidR="002410B6" w:rsidRDefault="008123F0" w:rsidP="008123F0">
      <w:pPr>
        <w:pStyle w:val="AralkYok"/>
        <w:jc w:val="both"/>
        <w:rPr>
          <w:rFonts w:eastAsia="Arial Unicode MS"/>
          <w:bCs/>
          <w:color w:val="000000" w:themeColor="text1"/>
          <w:sz w:val="32"/>
          <w:szCs w:val="32"/>
        </w:rPr>
      </w:pPr>
      <w:r w:rsidRPr="002410B6">
        <w:rPr>
          <w:rFonts w:eastAsia="Arial Unicode MS"/>
          <w:bCs/>
          <w:color w:val="000000" w:themeColor="text1"/>
          <w:sz w:val="32"/>
          <w:szCs w:val="32"/>
        </w:rPr>
        <w:t xml:space="preserve">Aynı gün, TOBB Afyonkarahisar Genç Girişimciler Kurulu İcra Komitesi, Mustafa Özkan idaresinde toplandı. Toplantıya TOBB Afyonkarahisar İcra Komitesi </w:t>
      </w:r>
      <w:r w:rsidR="00A25B2B">
        <w:rPr>
          <w:rFonts w:eastAsia="Arial Unicode MS"/>
          <w:bCs/>
          <w:color w:val="000000" w:themeColor="text1"/>
          <w:sz w:val="32"/>
          <w:szCs w:val="32"/>
        </w:rPr>
        <w:t xml:space="preserve">Doğal </w:t>
      </w:r>
      <w:r w:rsidRPr="002410B6">
        <w:rPr>
          <w:rFonts w:eastAsia="Arial Unicode MS"/>
          <w:bCs/>
          <w:color w:val="000000" w:themeColor="text1"/>
          <w:sz w:val="32"/>
          <w:szCs w:val="32"/>
        </w:rPr>
        <w:t>Üyeleri olan Yönetim Kurulu Üyemiz Hayrettin Güzbey ile Genel Sekreterimiz de katıldı.</w:t>
      </w:r>
    </w:p>
    <w:p w:rsidR="00A25B2B" w:rsidRDefault="00A25B2B" w:rsidP="008123F0">
      <w:pPr>
        <w:pStyle w:val="AralkYok"/>
        <w:jc w:val="both"/>
        <w:rPr>
          <w:rFonts w:eastAsia="Arial Unicode MS"/>
          <w:bCs/>
          <w:color w:val="000000" w:themeColor="text1"/>
          <w:sz w:val="32"/>
          <w:szCs w:val="32"/>
        </w:rPr>
      </w:pPr>
    </w:p>
    <w:p w:rsidR="008123F0" w:rsidRPr="002410B6" w:rsidRDefault="008123F0" w:rsidP="008123F0">
      <w:pPr>
        <w:pStyle w:val="AralkYok"/>
        <w:jc w:val="both"/>
        <w:rPr>
          <w:rFonts w:eastAsia="Arial Unicode MS"/>
          <w:bCs/>
          <w:color w:val="000000" w:themeColor="text1"/>
          <w:sz w:val="32"/>
          <w:szCs w:val="32"/>
        </w:rPr>
      </w:pPr>
      <w:r w:rsidRPr="002410B6">
        <w:rPr>
          <w:rFonts w:eastAsia="Arial Unicode MS"/>
          <w:bCs/>
          <w:color w:val="000000" w:themeColor="text1"/>
          <w:sz w:val="32"/>
          <w:szCs w:val="32"/>
        </w:rPr>
        <w:t>11 Aralık 2020: Yönetim Kurulu Başkanımız ile Yönetim Kurulu Üyemiz Hayrettin Güzbey ve Genel Sekreterimiz, Afyon Kocatepe Üniversitesi tarafından düzenlenen 1. Afyonkarahisar Gastronomi Çalıştayı’nın açılış toplantısına katıldı.</w:t>
      </w:r>
    </w:p>
    <w:p w:rsidR="008123F0" w:rsidRPr="002410B6" w:rsidRDefault="008123F0" w:rsidP="008123F0">
      <w:pPr>
        <w:pStyle w:val="AralkYok"/>
        <w:jc w:val="both"/>
        <w:rPr>
          <w:rFonts w:eastAsia="Arial Unicode MS"/>
          <w:bCs/>
          <w:color w:val="000000" w:themeColor="text1"/>
          <w:sz w:val="32"/>
          <w:szCs w:val="32"/>
        </w:rPr>
      </w:pPr>
    </w:p>
    <w:p w:rsidR="008123F0" w:rsidRPr="002410B6" w:rsidRDefault="008123F0" w:rsidP="008123F0">
      <w:pPr>
        <w:pStyle w:val="AralkYok"/>
        <w:jc w:val="both"/>
        <w:rPr>
          <w:rFonts w:eastAsia="Arial Unicode MS"/>
          <w:bCs/>
          <w:color w:val="000000" w:themeColor="text1"/>
          <w:sz w:val="32"/>
          <w:szCs w:val="32"/>
        </w:rPr>
      </w:pPr>
      <w:r w:rsidRPr="002410B6">
        <w:rPr>
          <w:rFonts w:eastAsia="Arial Unicode MS"/>
          <w:bCs/>
          <w:color w:val="000000" w:themeColor="text1"/>
          <w:sz w:val="32"/>
          <w:szCs w:val="32"/>
        </w:rPr>
        <w:t>Aynı gün, Genel Sekreterimiz, 1. Afyonkarahisar Gastronomi Çalıştayı’nın ikinci oturumunda Afyonkarahisar’ın üretim potansiyeli hakkında ayrıntılı bir sunum yaptı.</w:t>
      </w:r>
    </w:p>
    <w:p w:rsidR="002410B6" w:rsidRDefault="002410B6" w:rsidP="008123F0">
      <w:pPr>
        <w:pStyle w:val="AralkYok"/>
        <w:jc w:val="both"/>
        <w:rPr>
          <w:rFonts w:eastAsia="Arial Unicode MS"/>
          <w:bCs/>
          <w:color w:val="000000" w:themeColor="text1"/>
          <w:sz w:val="32"/>
          <w:szCs w:val="32"/>
        </w:rPr>
      </w:pPr>
    </w:p>
    <w:p w:rsidR="008123F0" w:rsidRPr="002410B6" w:rsidRDefault="0068578B" w:rsidP="008123F0">
      <w:pPr>
        <w:pStyle w:val="AralkYok"/>
        <w:jc w:val="both"/>
        <w:rPr>
          <w:rFonts w:eastAsia="Arial Unicode MS"/>
          <w:bCs/>
          <w:color w:val="000000" w:themeColor="text1"/>
          <w:sz w:val="32"/>
          <w:szCs w:val="32"/>
        </w:rPr>
      </w:pPr>
      <w:r w:rsidRPr="002410B6">
        <w:rPr>
          <w:rFonts w:eastAsia="Arial Unicode MS"/>
          <w:bCs/>
          <w:color w:val="000000" w:themeColor="text1"/>
          <w:sz w:val="32"/>
          <w:szCs w:val="32"/>
        </w:rPr>
        <w:lastRenderedPageBreak/>
        <w:t xml:space="preserve">12 Aralık 2020: </w:t>
      </w:r>
      <w:r w:rsidR="008123F0" w:rsidRPr="002410B6">
        <w:rPr>
          <w:rFonts w:eastAsia="Arial Unicode MS"/>
          <w:bCs/>
          <w:color w:val="000000" w:themeColor="text1"/>
          <w:sz w:val="32"/>
          <w:szCs w:val="32"/>
        </w:rPr>
        <w:t>Yönetim Kurulu Başkanımız, HDI Sigorta Afyon Belediyespor’un Galatasaray’ı 97-80 mağlup ettiği ING Basketbol Süper Ligi müsabakasını izledi</w:t>
      </w:r>
      <w:r w:rsidR="00A40B90">
        <w:rPr>
          <w:rFonts w:eastAsia="Arial Unicode MS"/>
          <w:bCs/>
          <w:color w:val="000000" w:themeColor="text1"/>
          <w:sz w:val="32"/>
          <w:szCs w:val="32"/>
        </w:rPr>
        <w:t>.</w:t>
      </w:r>
    </w:p>
    <w:p w:rsidR="00EE1F14" w:rsidRPr="002410B6" w:rsidRDefault="00EE1F14" w:rsidP="00EE1F14">
      <w:pPr>
        <w:pStyle w:val="AralkYok"/>
        <w:jc w:val="both"/>
        <w:rPr>
          <w:rFonts w:eastAsia="Arial Unicode MS"/>
          <w:bCs/>
          <w:color w:val="000000" w:themeColor="text1"/>
          <w:sz w:val="32"/>
          <w:szCs w:val="32"/>
        </w:rPr>
      </w:pPr>
    </w:p>
    <w:p w:rsidR="002410B6" w:rsidRDefault="00EE1F14" w:rsidP="00EE1F14">
      <w:pPr>
        <w:pStyle w:val="AralkYok"/>
        <w:jc w:val="both"/>
        <w:rPr>
          <w:rFonts w:eastAsia="Arial Unicode MS"/>
          <w:bCs/>
          <w:color w:val="000000" w:themeColor="text1"/>
          <w:sz w:val="32"/>
          <w:szCs w:val="32"/>
        </w:rPr>
      </w:pPr>
      <w:r w:rsidRPr="002410B6">
        <w:rPr>
          <w:rFonts w:eastAsia="Arial Unicode MS"/>
          <w:bCs/>
          <w:color w:val="000000" w:themeColor="text1"/>
          <w:sz w:val="32"/>
          <w:szCs w:val="32"/>
        </w:rPr>
        <w:t>16 Aralık 2020: Yönetim Kurulu Başkanımız, BloombergHT yayınında Afyonkarahisar’ın taleplerini gündeme getirdi.</w:t>
      </w:r>
    </w:p>
    <w:p w:rsidR="00A25B2B" w:rsidRPr="002410B6" w:rsidRDefault="00A25B2B" w:rsidP="00EE1F14">
      <w:pPr>
        <w:pStyle w:val="AralkYok"/>
        <w:jc w:val="both"/>
        <w:rPr>
          <w:rFonts w:eastAsia="Arial Unicode MS"/>
          <w:bCs/>
          <w:color w:val="000000" w:themeColor="text1"/>
          <w:sz w:val="32"/>
          <w:szCs w:val="32"/>
        </w:rPr>
      </w:pPr>
    </w:p>
    <w:p w:rsidR="002410B6" w:rsidRDefault="002410B6" w:rsidP="00EE1F14">
      <w:pPr>
        <w:pStyle w:val="AralkYok"/>
        <w:jc w:val="both"/>
        <w:rPr>
          <w:rFonts w:eastAsia="Arial Unicode MS"/>
          <w:bCs/>
          <w:color w:val="000000" w:themeColor="text1"/>
          <w:sz w:val="32"/>
          <w:szCs w:val="32"/>
        </w:rPr>
      </w:pPr>
      <w:r w:rsidRPr="002410B6">
        <w:rPr>
          <w:rFonts w:eastAsia="Arial Unicode MS"/>
          <w:bCs/>
          <w:color w:val="000000" w:themeColor="text1"/>
          <w:sz w:val="32"/>
          <w:szCs w:val="32"/>
        </w:rPr>
        <w:t>19 Aralık 2020: Yönetim Kurulu Başkanımız, Akrones Otel'de düzenlenen 2021'in Aile Yılı ilan edilmesi hakkında değerlendirme toplantısına katıldı.</w:t>
      </w:r>
    </w:p>
    <w:p w:rsidR="003B2A43" w:rsidRDefault="003B2A43" w:rsidP="00EE1F14">
      <w:pPr>
        <w:pStyle w:val="AralkYok"/>
        <w:jc w:val="both"/>
        <w:rPr>
          <w:rFonts w:eastAsia="Arial Unicode MS"/>
          <w:bCs/>
          <w:color w:val="000000" w:themeColor="text1"/>
          <w:sz w:val="32"/>
          <w:szCs w:val="32"/>
        </w:rPr>
      </w:pPr>
    </w:p>
    <w:p w:rsidR="003B2A43" w:rsidRDefault="003B2A43" w:rsidP="00EE1F14">
      <w:pPr>
        <w:pStyle w:val="AralkYok"/>
        <w:jc w:val="both"/>
        <w:rPr>
          <w:rFonts w:eastAsia="Arial Unicode MS"/>
          <w:bCs/>
          <w:color w:val="000000" w:themeColor="text1"/>
          <w:sz w:val="32"/>
          <w:szCs w:val="32"/>
        </w:rPr>
      </w:pPr>
      <w:r>
        <w:rPr>
          <w:rFonts w:eastAsia="Arial Unicode MS"/>
          <w:bCs/>
          <w:color w:val="000000" w:themeColor="text1"/>
          <w:sz w:val="32"/>
          <w:szCs w:val="32"/>
        </w:rPr>
        <w:t>21 Aralık 2020: Yönetim</w:t>
      </w:r>
      <w:r w:rsidRPr="003B2A43">
        <w:rPr>
          <w:rFonts w:eastAsia="Arial Unicode MS"/>
          <w:bCs/>
          <w:color w:val="000000" w:themeColor="text1"/>
          <w:sz w:val="32"/>
          <w:szCs w:val="32"/>
        </w:rPr>
        <w:t xml:space="preserve"> Kurulu </w:t>
      </w:r>
      <w:r>
        <w:rPr>
          <w:rFonts w:eastAsia="Arial Unicode MS"/>
          <w:bCs/>
          <w:color w:val="000000" w:themeColor="text1"/>
          <w:sz w:val="32"/>
          <w:szCs w:val="32"/>
        </w:rPr>
        <w:t>Başkanımız ile ATSO Yönetim Kurulu Üyemiz</w:t>
      </w:r>
      <w:r w:rsidRPr="003B2A43">
        <w:rPr>
          <w:rFonts w:eastAsia="Arial Unicode MS"/>
          <w:bCs/>
          <w:color w:val="000000" w:themeColor="text1"/>
          <w:sz w:val="32"/>
          <w:szCs w:val="32"/>
        </w:rPr>
        <w:t xml:space="preserve"> Ahmet Anlıak, video konferans yöntemiyle düzenlenen KOSGEB Ar-Ge, İnovasyon ve Endüstriyel Uygulama Destek Programı Değerlendirme ve Karar Kurulu Toplantıları’na katıldı.</w:t>
      </w:r>
    </w:p>
    <w:p w:rsidR="00E84A1A" w:rsidRDefault="00E84A1A" w:rsidP="00EE1F14">
      <w:pPr>
        <w:pStyle w:val="AralkYok"/>
        <w:jc w:val="both"/>
        <w:rPr>
          <w:rFonts w:eastAsia="Arial Unicode MS"/>
          <w:bCs/>
          <w:color w:val="000000" w:themeColor="text1"/>
          <w:sz w:val="32"/>
          <w:szCs w:val="32"/>
        </w:rPr>
      </w:pPr>
    </w:p>
    <w:p w:rsidR="00E84A1A" w:rsidRPr="002410B6" w:rsidRDefault="00E84A1A" w:rsidP="00EE1F14">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22 Aralık 2020: </w:t>
      </w:r>
      <w:r w:rsidRPr="00E84A1A">
        <w:rPr>
          <w:rFonts w:eastAsia="Arial Unicode MS"/>
          <w:bCs/>
          <w:color w:val="000000" w:themeColor="text1"/>
          <w:sz w:val="32"/>
          <w:szCs w:val="32"/>
        </w:rPr>
        <w:t>Yönetim Kurulu Başkanı</w:t>
      </w:r>
      <w:r>
        <w:rPr>
          <w:rFonts w:eastAsia="Arial Unicode MS"/>
          <w:bCs/>
          <w:color w:val="000000" w:themeColor="text1"/>
          <w:sz w:val="32"/>
          <w:szCs w:val="32"/>
        </w:rPr>
        <w:t>mız</w:t>
      </w:r>
      <w:r w:rsidRPr="00E84A1A">
        <w:rPr>
          <w:rFonts w:eastAsia="Arial Unicode MS"/>
          <w:bCs/>
          <w:color w:val="000000" w:themeColor="text1"/>
          <w:sz w:val="32"/>
          <w:szCs w:val="32"/>
        </w:rPr>
        <w:t>, Afyonkarahisar Belediye Başkanı Mehmet Zeybek’in ev sahipliğinde, Afyonkarahisar Valisi Gökmen Çiçek’in başkanlığında düzenlenen Gastronomi Koordinasyon Toplantısı’na katıldı.</w:t>
      </w:r>
    </w:p>
    <w:p w:rsidR="00CA1F58" w:rsidRPr="002410B6" w:rsidRDefault="00CA1F58" w:rsidP="00CD4E14">
      <w:pPr>
        <w:pStyle w:val="AralkYok"/>
        <w:jc w:val="both"/>
        <w:rPr>
          <w:rFonts w:eastAsia="Arial Unicode MS"/>
          <w:bCs/>
          <w:color w:val="000000" w:themeColor="text1"/>
          <w:sz w:val="32"/>
          <w:szCs w:val="32"/>
        </w:rPr>
      </w:pPr>
    </w:p>
    <w:p w:rsidR="001A06DE" w:rsidRPr="002410B6" w:rsidRDefault="001A06DE" w:rsidP="00DD15B3">
      <w:pPr>
        <w:pStyle w:val="AralkYok"/>
        <w:jc w:val="both"/>
        <w:rPr>
          <w:rStyle w:val="usercontent"/>
          <w:rFonts w:eastAsia="Arial Unicode MS"/>
          <w:bCs/>
          <w:color w:val="000000" w:themeColor="text1"/>
          <w:sz w:val="32"/>
          <w:szCs w:val="32"/>
        </w:rPr>
      </w:pPr>
    </w:p>
    <w:p w:rsidR="00A82285" w:rsidRPr="002410B6" w:rsidRDefault="00836463" w:rsidP="00DD15B3">
      <w:pPr>
        <w:pStyle w:val="AralkYok"/>
        <w:jc w:val="both"/>
        <w:rPr>
          <w:rStyle w:val="usercontent"/>
          <w:rFonts w:eastAsia="Arial Unicode MS"/>
          <w:b/>
          <w:bCs/>
          <w:color w:val="000000" w:themeColor="text1"/>
          <w:sz w:val="32"/>
          <w:szCs w:val="32"/>
          <w:u w:val="single"/>
        </w:rPr>
      </w:pPr>
      <w:r w:rsidRPr="002410B6">
        <w:rPr>
          <w:rStyle w:val="usercontent"/>
          <w:rFonts w:eastAsia="Arial Unicode MS"/>
          <w:b/>
          <w:bCs/>
          <w:color w:val="000000" w:themeColor="text1"/>
          <w:sz w:val="32"/>
          <w:szCs w:val="32"/>
          <w:u w:val="single"/>
        </w:rPr>
        <w:t>IV- ODAMIZ TARAFINDAN DÜZENLENEN TOPLANTI, EĞİTİ</w:t>
      </w:r>
      <w:r w:rsidR="00AE747E" w:rsidRPr="002410B6">
        <w:rPr>
          <w:rStyle w:val="usercontent"/>
          <w:rFonts w:eastAsia="Arial Unicode MS"/>
          <w:b/>
          <w:bCs/>
          <w:color w:val="000000" w:themeColor="text1"/>
          <w:sz w:val="32"/>
          <w:szCs w:val="32"/>
          <w:u w:val="single"/>
        </w:rPr>
        <w:t>M, FAALİYET ve FUAR ZİYARETLERİ</w:t>
      </w:r>
    </w:p>
    <w:p w:rsidR="008123F0" w:rsidRPr="002410B6" w:rsidRDefault="008123F0" w:rsidP="00DD15B3">
      <w:pPr>
        <w:pStyle w:val="AralkYok"/>
        <w:jc w:val="both"/>
        <w:rPr>
          <w:rFonts w:eastAsia="Arial Unicode MS"/>
          <w:bCs/>
          <w:color w:val="000000" w:themeColor="text1"/>
          <w:sz w:val="32"/>
          <w:szCs w:val="32"/>
        </w:rPr>
      </w:pPr>
      <w:r w:rsidRPr="002410B6">
        <w:rPr>
          <w:rFonts w:eastAsia="Arial Unicode MS"/>
          <w:bCs/>
          <w:color w:val="000000" w:themeColor="text1"/>
          <w:sz w:val="32"/>
          <w:szCs w:val="32"/>
        </w:rPr>
        <w:t>2 Aralık 2020: Odamız ile TOBB tarafından kurulan MEYBEM A.Ş. işbirliğinde, Motorlu Kara Taşıtları Alım Satım Sorumlusu (Seviye 5) Mesleki Yeterlilik Belgesi Sınavı yapıldı.</w:t>
      </w:r>
    </w:p>
    <w:p w:rsidR="0035128F" w:rsidRPr="002410B6" w:rsidRDefault="0035128F" w:rsidP="00DD15B3">
      <w:pPr>
        <w:pStyle w:val="AralkYok"/>
        <w:jc w:val="both"/>
        <w:rPr>
          <w:rFonts w:eastAsia="Arial Unicode MS"/>
          <w:bCs/>
          <w:color w:val="000000" w:themeColor="text1"/>
          <w:sz w:val="32"/>
          <w:szCs w:val="32"/>
        </w:rPr>
      </w:pPr>
    </w:p>
    <w:p w:rsidR="002410B6" w:rsidRDefault="008123F0" w:rsidP="00DD15B3">
      <w:pPr>
        <w:pStyle w:val="AralkYok"/>
        <w:jc w:val="both"/>
        <w:rPr>
          <w:rFonts w:eastAsia="Arial Unicode MS"/>
          <w:bCs/>
          <w:color w:val="000000" w:themeColor="text1"/>
          <w:sz w:val="32"/>
          <w:szCs w:val="32"/>
        </w:rPr>
      </w:pPr>
      <w:r w:rsidRPr="002410B6">
        <w:rPr>
          <w:rFonts w:eastAsia="Arial Unicode MS"/>
          <w:bCs/>
          <w:color w:val="000000" w:themeColor="text1"/>
          <w:sz w:val="32"/>
          <w:szCs w:val="32"/>
        </w:rPr>
        <w:lastRenderedPageBreak/>
        <w:t>4 Aralık 2020: Odamız 32. Meslek Komitesi (Temizlik, Danışmanlık, İletişim, Organizasyon Hizmetleri) toplantısı video konferans yöntemiyle yapıldı.</w:t>
      </w:r>
    </w:p>
    <w:p w:rsidR="00CD4E14" w:rsidRPr="002410B6" w:rsidRDefault="00CD4E14" w:rsidP="00DD15B3">
      <w:pPr>
        <w:pStyle w:val="AralkYok"/>
        <w:jc w:val="both"/>
        <w:rPr>
          <w:rFonts w:eastAsia="Arial Unicode MS"/>
          <w:bCs/>
          <w:color w:val="000000" w:themeColor="text1"/>
          <w:sz w:val="32"/>
          <w:szCs w:val="32"/>
        </w:rPr>
      </w:pPr>
    </w:p>
    <w:p w:rsidR="0068578B" w:rsidRPr="002410B6" w:rsidRDefault="0068578B" w:rsidP="00CD4E14">
      <w:pPr>
        <w:pStyle w:val="AralkYok"/>
        <w:jc w:val="both"/>
        <w:rPr>
          <w:rFonts w:eastAsia="Arial Unicode MS"/>
          <w:bCs/>
          <w:color w:val="000000" w:themeColor="text1"/>
          <w:sz w:val="32"/>
          <w:szCs w:val="32"/>
        </w:rPr>
      </w:pPr>
      <w:r w:rsidRPr="002410B6">
        <w:rPr>
          <w:rFonts w:eastAsia="Arial Unicode MS"/>
          <w:bCs/>
          <w:color w:val="000000" w:themeColor="text1"/>
          <w:sz w:val="32"/>
          <w:szCs w:val="32"/>
        </w:rPr>
        <w:t>13 Aralık 2020: Yönetim Kurulu Başkanımız’ın, ATSO hizmet binasının Yeşil Bina Sertifikası hakkında yaptığı değerlendirme, sektör temsilcilerinin yakından takip ettiği Yeşil Bina Dergisi’nde yer aldı.</w:t>
      </w:r>
    </w:p>
    <w:p w:rsidR="00EE1F14" w:rsidRPr="002410B6" w:rsidRDefault="00EE1F14" w:rsidP="00CD4E14">
      <w:pPr>
        <w:pStyle w:val="AralkYok"/>
        <w:jc w:val="both"/>
        <w:rPr>
          <w:rFonts w:eastAsia="Arial Unicode MS"/>
          <w:bCs/>
          <w:color w:val="000000" w:themeColor="text1"/>
          <w:sz w:val="32"/>
          <w:szCs w:val="32"/>
        </w:rPr>
      </w:pPr>
    </w:p>
    <w:p w:rsidR="00EE1F14" w:rsidRPr="002410B6" w:rsidRDefault="00EE1F14" w:rsidP="00CD4E14">
      <w:pPr>
        <w:pStyle w:val="AralkYok"/>
        <w:jc w:val="both"/>
        <w:rPr>
          <w:rFonts w:eastAsia="Arial Unicode MS"/>
          <w:bCs/>
          <w:color w:val="000000" w:themeColor="text1"/>
          <w:sz w:val="32"/>
          <w:szCs w:val="32"/>
        </w:rPr>
      </w:pPr>
      <w:r w:rsidRPr="002410B6">
        <w:rPr>
          <w:rFonts w:eastAsia="Arial Unicode MS"/>
          <w:bCs/>
          <w:color w:val="000000" w:themeColor="text1"/>
          <w:sz w:val="32"/>
          <w:szCs w:val="32"/>
        </w:rPr>
        <w:t>15 Aralık 2020: Odamız 33. Meslek Komitesi (Eğitim Hizmetleri) toplantısı video konferans yöntemiyle düzenlendi.</w:t>
      </w:r>
    </w:p>
    <w:p w:rsidR="00EE1F14" w:rsidRPr="002410B6" w:rsidRDefault="00EE1F14" w:rsidP="00CD4E14">
      <w:pPr>
        <w:pStyle w:val="AralkYok"/>
        <w:jc w:val="both"/>
        <w:rPr>
          <w:rFonts w:eastAsia="Arial Unicode MS"/>
          <w:bCs/>
          <w:color w:val="000000" w:themeColor="text1"/>
          <w:sz w:val="32"/>
          <w:szCs w:val="32"/>
        </w:rPr>
      </w:pPr>
    </w:p>
    <w:p w:rsidR="00EE1F14" w:rsidRPr="002410B6" w:rsidRDefault="00EE1F14" w:rsidP="00CD4E14">
      <w:pPr>
        <w:pStyle w:val="AralkYok"/>
        <w:jc w:val="both"/>
        <w:rPr>
          <w:rFonts w:eastAsia="Arial Unicode MS"/>
          <w:bCs/>
          <w:color w:val="000000" w:themeColor="text1"/>
          <w:sz w:val="32"/>
          <w:szCs w:val="32"/>
        </w:rPr>
      </w:pPr>
      <w:r w:rsidRPr="002410B6">
        <w:rPr>
          <w:rFonts w:eastAsia="Arial Unicode MS"/>
          <w:bCs/>
          <w:color w:val="000000" w:themeColor="text1"/>
          <w:sz w:val="32"/>
          <w:szCs w:val="32"/>
        </w:rPr>
        <w:t>Aynı gün, Odamız 24. Meslek Komitesi (Sigorta İşletmeleri) toplantısı video konferans yöntemiyle düzenlendi.</w:t>
      </w:r>
    </w:p>
    <w:p w:rsidR="002410B6" w:rsidRDefault="002410B6" w:rsidP="00EE1F14">
      <w:pPr>
        <w:pStyle w:val="AralkYok"/>
        <w:jc w:val="both"/>
        <w:rPr>
          <w:rFonts w:eastAsia="Arial Unicode MS"/>
          <w:bCs/>
          <w:color w:val="000000" w:themeColor="text1"/>
          <w:sz w:val="32"/>
          <w:szCs w:val="32"/>
        </w:rPr>
      </w:pPr>
    </w:p>
    <w:p w:rsidR="002410B6" w:rsidRDefault="00EE1F14" w:rsidP="00EE1F14">
      <w:pPr>
        <w:pStyle w:val="AralkYok"/>
        <w:jc w:val="both"/>
        <w:rPr>
          <w:rFonts w:eastAsia="Arial Unicode MS"/>
          <w:bCs/>
          <w:color w:val="000000" w:themeColor="text1"/>
          <w:sz w:val="32"/>
          <w:szCs w:val="32"/>
        </w:rPr>
      </w:pPr>
      <w:r w:rsidRPr="002410B6">
        <w:rPr>
          <w:rFonts w:eastAsia="Arial Unicode MS"/>
          <w:bCs/>
          <w:color w:val="000000" w:themeColor="text1"/>
          <w:sz w:val="32"/>
          <w:szCs w:val="32"/>
        </w:rPr>
        <w:lastRenderedPageBreak/>
        <w:t>17 Aralık 2020: Odamız’ın kurduğu Gecek Termal A.Ş.’nin işlettiği alanda 600 ağaç dikildi.</w:t>
      </w:r>
    </w:p>
    <w:p w:rsidR="00E84A1A" w:rsidRPr="002410B6" w:rsidRDefault="00E84A1A" w:rsidP="00EE1F14">
      <w:pPr>
        <w:pStyle w:val="AralkYok"/>
        <w:jc w:val="both"/>
        <w:rPr>
          <w:rFonts w:eastAsia="Arial Unicode MS"/>
          <w:bCs/>
          <w:color w:val="000000" w:themeColor="text1"/>
          <w:sz w:val="32"/>
          <w:szCs w:val="32"/>
        </w:rPr>
      </w:pPr>
    </w:p>
    <w:p w:rsidR="002410B6" w:rsidRDefault="002410B6" w:rsidP="00EE1F14">
      <w:pPr>
        <w:pStyle w:val="AralkYok"/>
        <w:jc w:val="both"/>
        <w:rPr>
          <w:rFonts w:eastAsia="Arial Unicode MS"/>
          <w:bCs/>
          <w:color w:val="000000" w:themeColor="text1"/>
          <w:sz w:val="32"/>
          <w:szCs w:val="32"/>
        </w:rPr>
      </w:pPr>
      <w:r w:rsidRPr="002410B6">
        <w:rPr>
          <w:rFonts w:eastAsia="Arial Unicode MS"/>
          <w:bCs/>
          <w:color w:val="000000" w:themeColor="text1"/>
          <w:sz w:val="32"/>
          <w:szCs w:val="32"/>
        </w:rPr>
        <w:t>18 Aralık 2020: Odamız 7. Meslek Komitesi (İlaç Medikal Satıcıları) toplantısı video konferans yöntemiyle yapıldı.</w:t>
      </w:r>
    </w:p>
    <w:p w:rsidR="00E84A1A" w:rsidRDefault="00E84A1A" w:rsidP="00EE1F14">
      <w:pPr>
        <w:pStyle w:val="AralkYok"/>
        <w:jc w:val="both"/>
        <w:rPr>
          <w:rFonts w:eastAsia="Arial Unicode MS"/>
          <w:bCs/>
          <w:color w:val="000000" w:themeColor="text1"/>
          <w:sz w:val="32"/>
          <w:szCs w:val="32"/>
        </w:rPr>
      </w:pPr>
    </w:p>
    <w:p w:rsidR="00E84A1A" w:rsidRDefault="00E84A1A" w:rsidP="00EE1F14">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21 Aralık 2020: Odamız </w:t>
      </w:r>
      <w:r w:rsidRPr="00E84A1A">
        <w:rPr>
          <w:rFonts w:eastAsia="Arial Unicode MS"/>
          <w:bCs/>
          <w:color w:val="000000" w:themeColor="text1"/>
          <w:sz w:val="32"/>
          <w:szCs w:val="32"/>
        </w:rPr>
        <w:t>14. Meslek Komitesi (Otomotiv ve Motorlu Araç Satış ve Onarımı) toplantısı video konferans yöntemiyle düzenlendi.</w:t>
      </w:r>
    </w:p>
    <w:p w:rsidR="00C84331" w:rsidRDefault="00C84331" w:rsidP="00EE1F14">
      <w:pPr>
        <w:pStyle w:val="AralkYok"/>
        <w:jc w:val="both"/>
        <w:rPr>
          <w:rFonts w:eastAsia="Arial Unicode MS"/>
          <w:bCs/>
          <w:color w:val="000000" w:themeColor="text1"/>
          <w:sz w:val="32"/>
          <w:szCs w:val="32"/>
        </w:rPr>
      </w:pPr>
    </w:p>
    <w:p w:rsidR="00C84331" w:rsidRDefault="00C84331" w:rsidP="00EE1F14">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22 Aralık 2020: Odamız </w:t>
      </w:r>
      <w:r w:rsidRPr="00C84331">
        <w:rPr>
          <w:rFonts w:eastAsia="Arial Unicode MS"/>
          <w:bCs/>
          <w:color w:val="000000" w:themeColor="text1"/>
          <w:sz w:val="32"/>
          <w:szCs w:val="32"/>
        </w:rPr>
        <w:t>31. Meslek Komitesi (Enerji Üretim ve Dağıtım Hizmetleri) toplantısı video konferans yöntemiyle yapıldı.</w:t>
      </w:r>
    </w:p>
    <w:p w:rsidR="006B5794" w:rsidRDefault="006B5794" w:rsidP="00EE1F14">
      <w:pPr>
        <w:pStyle w:val="AralkYok"/>
        <w:jc w:val="both"/>
        <w:rPr>
          <w:rFonts w:eastAsia="Arial Unicode MS"/>
          <w:bCs/>
          <w:color w:val="000000" w:themeColor="text1"/>
          <w:sz w:val="32"/>
          <w:szCs w:val="32"/>
        </w:rPr>
      </w:pPr>
    </w:p>
    <w:p w:rsidR="006B5794" w:rsidRPr="002410B6" w:rsidRDefault="006B5794" w:rsidP="00EE1F14">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Aynı gün, Odamız </w:t>
      </w:r>
      <w:r w:rsidRPr="006B5794">
        <w:rPr>
          <w:rFonts w:eastAsia="Arial Unicode MS"/>
          <w:bCs/>
          <w:color w:val="000000" w:themeColor="text1"/>
          <w:sz w:val="32"/>
          <w:szCs w:val="32"/>
        </w:rPr>
        <w:t>29. Meslek Komitesi (Mühendislik Mimarlık Faaliyetleri) toplantısı video konferans yöntemiyle yapıldı.</w:t>
      </w:r>
    </w:p>
    <w:p w:rsidR="00F575F9" w:rsidRPr="002410B6" w:rsidRDefault="00F575F9" w:rsidP="00CD4E14">
      <w:pPr>
        <w:pStyle w:val="AralkYok"/>
        <w:jc w:val="both"/>
        <w:rPr>
          <w:rFonts w:eastAsia="Arial Unicode MS"/>
          <w:bCs/>
          <w:color w:val="000000" w:themeColor="text1"/>
          <w:sz w:val="32"/>
          <w:szCs w:val="32"/>
        </w:rPr>
      </w:pPr>
      <w:r w:rsidRPr="002410B6">
        <w:rPr>
          <w:rFonts w:eastAsia="Arial Unicode MS"/>
          <w:bCs/>
          <w:color w:val="000000" w:themeColor="text1"/>
          <w:sz w:val="32"/>
          <w:szCs w:val="32"/>
        </w:rPr>
        <w:lastRenderedPageBreak/>
        <w:t xml:space="preserve"> </w:t>
      </w:r>
    </w:p>
    <w:p w:rsidR="00B97FE0" w:rsidRPr="00631C8F" w:rsidRDefault="00B97FE0" w:rsidP="00CD4E14">
      <w:pPr>
        <w:pStyle w:val="AralkYok"/>
        <w:jc w:val="both"/>
        <w:rPr>
          <w:rFonts w:eastAsia="Arial Unicode MS"/>
          <w:b/>
          <w:bCs/>
          <w:color w:val="000000" w:themeColor="text1"/>
          <w:sz w:val="32"/>
          <w:szCs w:val="32"/>
          <w:u w:val="single"/>
        </w:rPr>
      </w:pPr>
      <w:r w:rsidRPr="002410B6">
        <w:rPr>
          <w:rFonts w:eastAsia="Arial Unicode MS"/>
          <w:b/>
          <w:bCs/>
          <w:color w:val="000000" w:themeColor="text1"/>
          <w:sz w:val="32"/>
          <w:szCs w:val="32"/>
          <w:u w:val="single"/>
        </w:rPr>
        <w:t>V-ODAMIZIN ZİYARETLERİ</w:t>
      </w:r>
    </w:p>
    <w:p w:rsidR="00C702CA" w:rsidRDefault="00C702CA" w:rsidP="00CD4E14">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2 Aralık 2020: Yönetim Kurulu Başkanımız, </w:t>
      </w:r>
      <w:r w:rsidRPr="00C702CA">
        <w:rPr>
          <w:rFonts w:eastAsia="Arial Unicode MS"/>
          <w:bCs/>
          <w:color w:val="000000" w:themeColor="text1"/>
          <w:sz w:val="32"/>
          <w:szCs w:val="32"/>
        </w:rPr>
        <w:t>MHP Afyonkarahisar Milletvekili Mehmet Taytak, ZAFTODER Başkanı Ali Gümüşhan ve AFJET</w:t>
      </w:r>
      <w:r>
        <w:rPr>
          <w:rFonts w:eastAsia="Arial Unicode MS"/>
          <w:bCs/>
          <w:color w:val="000000" w:themeColor="text1"/>
          <w:sz w:val="32"/>
          <w:szCs w:val="32"/>
        </w:rPr>
        <w:t xml:space="preserve"> Genel Müdürü Yusuf Ulutürk ile birlikte </w:t>
      </w:r>
      <w:r w:rsidRPr="00C702CA">
        <w:rPr>
          <w:rFonts w:eastAsia="Arial Unicode MS"/>
          <w:bCs/>
          <w:color w:val="000000" w:themeColor="text1"/>
          <w:sz w:val="32"/>
          <w:szCs w:val="32"/>
        </w:rPr>
        <w:t>Maden Tetkik Arama Genel Müdürü Cengiz Erdem</w:t>
      </w:r>
      <w:r>
        <w:rPr>
          <w:rFonts w:eastAsia="Arial Unicode MS"/>
          <w:bCs/>
          <w:color w:val="000000" w:themeColor="text1"/>
          <w:sz w:val="32"/>
          <w:szCs w:val="32"/>
        </w:rPr>
        <w:t xml:space="preserve">’i ziyaret etti. </w:t>
      </w:r>
    </w:p>
    <w:p w:rsidR="00BD099F" w:rsidRDefault="00BD099F" w:rsidP="00CD4E14">
      <w:pPr>
        <w:pStyle w:val="AralkYok"/>
        <w:jc w:val="both"/>
        <w:rPr>
          <w:rFonts w:eastAsia="Arial Unicode MS"/>
          <w:bCs/>
          <w:color w:val="000000" w:themeColor="text1"/>
          <w:sz w:val="32"/>
          <w:szCs w:val="32"/>
        </w:rPr>
      </w:pPr>
    </w:p>
    <w:p w:rsidR="00BD099F" w:rsidRPr="002410B6" w:rsidRDefault="00BD099F" w:rsidP="00CD4E14">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23 Aralık 2020: </w:t>
      </w:r>
      <w:r w:rsidRPr="00BD099F">
        <w:rPr>
          <w:rFonts w:eastAsia="Arial Unicode MS"/>
          <w:bCs/>
          <w:color w:val="000000" w:themeColor="text1"/>
          <w:sz w:val="32"/>
          <w:szCs w:val="32"/>
        </w:rPr>
        <w:t>Meclis Başkanı</w:t>
      </w:r>
      <w:r>
        <w:rPr>
          <w:rFonts w:eastAsia="Arial Unicode MS"/>
          <w:bCs/>
          <w:color w:val="000000" w:themeColor="text1"/>
          <w:sz w:val="32"/>
          <w:szCs w:val="32"/>
        </w:rPr>
        <w:t>mız</w:t>
      </w:r>
      <w:r w:rsidRPr="00BD099F">
        <w:rPr>
          <w:rFonts w:eastAsia="Arial Unicode MS"/>
          <w:bCs/>
          <w:color w:val="000000" w:themeColor="text1"/>
          <w:sz w:val="32"/>
          <w:szCs w:val="32"/>
        </w:rPr>
        <w:t xml:space="preserve"> ile </w:t>
      </w:r>
      <w:r>
        <w:rPr>
          <w:rFonts w:eastAsia="Arial Unicode MS"/>
          <w:bCs/>
          <w:color w:val="000000" w:themeColor="text1"/>
          <w:sz w:val="32"/>
          <w:szCs w:val="32"/>
        </w:rPr>
        <w:t xml:space="preserve">Yönetim Kurulu Başkanımız </w:t>
      </w:r>
      <w:r w:rsidRPr="00BD099F">
        <w:rPr>
          <w:rFonts w:eastAsia="Arial Unicode MS"/>
          <w:bCs/>
          <w:color w:val="000000" w:themeColor="text1"/>
          <w:sz w:val="32"/>
          <w:szCs w:val="32"/>
        </w:rPr>
        <w:t>İl Jandarma Komutanı Jandarma Albay Yılmaz Kırgel’i ziyaret etti.</w:t>
      </w:r>
    </w:p>
    <w:p w:rsidR="00F575F9" w:rsidRDefault="00F575F9" w:rsidP="00CD4E14">
      <w:pPr>
        <w:pStyle w:val="AralkYok"/>
        <w:jc w:val="both"/>
        <w:rPr>
          <w:rFonts w:eastAsia="Arial Unicode MS"/>
          <w:bCs/>
          <w:color w:val="000000" w:themeColor="text1"/>
          <w:sz w:val="32"/>
          <w:szCs w:val="32"/>
        </w:rPr>
      </w:pPr>
    </w:p>
    <w:p w:rsidR="003C32E7" w:rsidRDefault="003C32E7" w:rsidP="00CD4E14">
      <w:pPr>
        <w:pStyle w:val="AralkYok"/>
        <w:jc w:val="both"/>
        <w:rPr>
          <w:rFonts w:eastAsia="Arial Unicode MS"/>
          <w:bCs/>
          <w:color w:val="000000" w:themeColor="text1"/>
          <w:sz w:val="32"/>
          <w:szCs w:val="32"/>
        </w:rPr>
      </w:pPr>
    </w:p>
    <w:p w:rsidR="003C32E7" w:rsidRDefault="003C32E7" w:rsidP="00CD4E14">
      <w:pPr>
        <w:pStyle w:val="AralkYok"/>
        <w:jc w:val="both"/>
        <w:rPr>
          <w:rFonts w:eastAsia="Arial Unicode MS"/>
          <w:bCs/>
          <w:color w:val="000000" w:themeColor="text1"/>
          <w:sz w:val="32"/>
          <w:szCs w:val="32"/>
        </w:rPr>
      </w:pPr>
    </w:p>
    <w:p w:rsidR="003C32E7" w:rsidRDefault="003C32E7" w:rsidP="00CD4E14">
      <w:pPr>
        <w:pStyle w:val="AralkYok"/>
        <w:jc w:val="both"/>
        <w:rPr>
          <w:rFonts w:eastAsia="Arial Unicode MS"/>
          <w:bCs/>
          <w:color w:val="000000" w:themeColor="text1"/>
          <w:sz w:val="32"/>
          <w:szCs w:val="32"/>
        </w:rPr>
      </w:pPr>
    </w:p>
    <w:p w:rsidR="003C32E7" w:rsidRDefault="003C32E7" w:rsidP="00CD4E14">
      <w:pPr>
        <w:pStyle w:val="AralkYok"/>
        <w:jc w:val="both"/>
        <w:rPr>
          <w:rFonts w:eastAsia="Arial Unicode MS"/>
          <w:bCs/>
          <w:color w:val="000000" w:themeColor="text1"/>
          <w:sz w:val="32"/>
          <w:szCs w:val="32"/>
        </w:rPr>
      </w:pPr>
    </w:p>
    <w:p w:rsidR="003C32E7" w:rsidRPr="002410B6" w:rsidRDefault="003C32E7" w:rsidP="00CD4E14">
      <w:pPr>
        <w:pStyle w:val="AralkYok"/>
        <w:jc w:val="both"/>
        <w:rPr>
          <w:rFonts w:eastAsia="Arial Unicode MS"/>
          <w:bCs/>
          <w:color w:val="000000" w:themeColor="text1"/>
          <w:sz w:val="32"/>
          <w:szCs w:val="32"/>
        </w:rPr>
      </w:pPr>
    </w:p>
    <w:p w:rsidR="002410B6" w:rsidRPr="00631C8F" w:rsidRDefault="00B97FE0" w:rsidP="00D1352E">
      <w:pPr>
        <w:pStyle w:val="AralkYok"/>
        <w:jc w:val="both"/>
        <w:rPr>
          <w:rFonts w:eastAsia="Arial Unicode MS"/>
          <w:b/>
          <w:bCs/>
          <w:color w:val="000000" w:themeColor="text1"/>
          <w:sz w:val="32"/>
          <w:szCs w:val="32"/>
          <w:u w:val="single"/>
        </w:rPr>
      </w:pPr>
      <w:r w:rsidRPr="002410B6">
        <w:rPr>
          <w:rStyle w:val="usercontent"/>
          <w:rFonts w:eastAsia="Arial Unicode MS"/>
          <w:b/>
          <w:bCs/>
          <w:color w:val="000000" w:themeColor="text1"/>
          <w:sz w:val="32"/>
          <w:szCs w:val="32"/>
          <w:u w:val="single"/>
        </w:rPr>
        <w:lastRenderedPageBreak/>
        <w:t>VI</w:t>
      </w:r>
      <w:r w:rsidR="008A4568" w:rsidRPr="002410B6">
        <w:rPr>
          <w:rStyle w:val="usercontent"/>
          <w:rFonts w:eastAsia="Arial Unicode MS"/>
          <w:b/>
          <w:bCs/>
          <w:color w:val="000000" w:themeColor="text1"/>
          <w:sz w:val="32"/>
          <w:szCs w:val="32"/>
          <w:u w:val="single"/>
        </w:rPr>
        <w:t>-ODAMIZ’A ZİYARETLER</w:t>
      </w:r>
    </w:p>
    <w:p w:rsidR="008123F0" w:rsidRPr="002410B6" w:rsidRDefault="008123F0" w:rsidP="00D1352E">
      <w:pPr>
        <w:pStyle w:val="AralkYok"/>
        <w:jc w:val="both"/>
        <w:rPr>
          <w:rFonts w:eastAsia="Arial Unicode MS"/>
          <w:bCs/>
          <w:color w:val="000000" w:themeColor="text1"/>
          <w:sz w:val="32"/>
          <w:szCs w:val="32"/>
        </w:rPr>
      </w:pPr>
      <w:r w:rsidRPr="002410B6">
        <w:rPr>
          <w:rFonts w:eastAsia="Arial Unicode MS"/>
          <w:bCs/>
          <w:color w:val="000000" w:themeColor="text1"/>
          <w:sz w:val="32"/>
          <w:szCs w:val="32"/>
        </w:rPr>
        <w:t>8 Aralık 2020: Afyonkarahisar Arabuluculuk ve Tahkim Merkezi Kurucuları Av.Arb.İsmail Akgül, Av.Arb.Zafer Şenel ve Av.Arb.Onur Çelik, Yönetim Kurulu Başkanımız’ı ziyaret etti.</w:t>
      </w:r>
    </w:p>
    <w:p w:rsidR="0035128F" w:rsidRPr="002410B6" w:rsidRDefault="0035128F" w:rsidP="008123F0">
      <w:pPr>
        <w:pStyle w:val="AralkYok"/>
        <w:jc w:val="both"/>
        <w:rPr>
          <w:rFonts w:eastAsia="Arial Unicode MS"/>
          <w:bCs/>
          <w:color w:val="000000" w:themeColor="text1"/>
          <w:sz w:val="32"/>
          <w:szCs w:val="32"/>
        </w:rPr>
      </w:pPr>
    </w:p>
    <w:p w:rsidR="008123F0" w:rsidRPr="002410B6" w:rsidRDefault="0068578B" w:rsidP="008123F0">
      <w:pPr>
        <w:pStyle w:val="AralkYok"/>
        <w:jc w:val="both"/>
        <w:rPr>
          <w:rFonts w:eastAsia="Arial Unicode MS"/>
          <w:bCs/>
          <w:color w:val="000000" w:themeColor="text1"/>
          <w:sz w:val="32"/>
          <w:szCs w:val="32"/>
        </w:rPr>
      </w:pPr>
      <w:r w:rsidRPr="002410B6">
        <w:rPr>
          <w:rFonts w:eastAsia="Arial Unicode MS"/>
          <w:bCs/>
          <w:color w:val="000000" w:themeColor="text1"/>
          <w:sz w:val="32"/>
          <w:szCs w:val="32"/>
        </w:rPr>
        <w:t>11 Aralık 2020:</w:t>
      </w:r>
      <w:r w:rsidR="008123F0" w:rsidRPr="002410B6">
        <w:rPr>
          <w:rFonts w:eastAsia="Arial Unicode MS"/>
          <w:bCs/>
          <w:color w:val="000000" w:themeColor="text1"/>
          <w:sz w:val="32"/>
          <w:szCs w:val="32"/>
        </w:rPr>
        <w:t xml:space="preserve"> Ziraat Bankası Bölge Başkanı Emin Turan, Bölge Yetkilisi Sinan Yıldırım, Afyonkarahisar Şube Müdürü Murat Bilen ve OSB Şube Müdürü Ünal Yurtçu, Yönetim Kurulu Başkanımız’ı ziyaret etti.</w:t>
      </w:r>
    </w:p>
    <w:p w:rsidR="00EE1F14" w:rsidRPr="002410B6" w:rsidRDefault="00EE1F14" w:rsidP="00EE1F14">
      <w:pPr>
        <w:pStyle w:val="AralkYok"/>
        <w:jc w:val="both"/>
        <w:rPr>
          <w:rFonts w:eastAsia="Arial Unicode MS"/>
          <w:bCs/>
          <w:color w:val="000000" w:themeColor="text1"/>
          <w:sz w:val="32"/>
          <w:szCs w:val="32"/>
        </w:rPr>
      </w:pPr>
    </w:p>
    <w:p w:rsidR="00CA1F58" w:rsidRPr="002410B6" w:rsidRDefault="00EE1F14" w:rsidP="00EE1F14">
      <w:pPr>
        <w:pStyle w:val="AralkYok"/>
        <w:jc w:val="both"/>
        <w:rPr>
          <w:rFonts w:eastAsia="Arial Unicode MS"/>
          <w:bCs/>
          <w:color w:val="000000" w:themeColor="text1"/>
          <w:sz w:val="32"/>
          <w:szCs w:val="32"/>
        </w:rPr>
      </w:pPr>
      <w:r w:rsidRPr="002410B6">
        <w:rPr>
          <w:rFonts w:eastAsia="Arial Unicode MS"/>
          <w:bCs/>
          <w:color w:val="000000" w:themeColor="text1"/>
          <w:sz w:val="32"/>
          <w:szCs w:val="32"/>
        </w:rPr>
        <w:t>15 Aralık 2020: “Bir Yıldız Doğuyor” projesi kapsamında yenilenen 1971 model klasik Mercedes’i satın alan iş insanı Gökhan Subaşı ve ailesi, Yönetim Kurulu Başkanımız’ı ziyaret etti.</w:t>
      </w:r>
    </w:p>
    <w:p w:rsidR="00EE1F14" w:rsidRPr="002410B6" w:rsidRDefault="00EE1F14" w:rsidP="00EE1F14">
      <w:pPr>
        <w:pStyle w:val="AralkYok"/>
        <w:jc w:val="both"/>
        <w:rPr>
          <w:rFonts w:eastAsia="Arial Unicode MS"/>
          <w:bCs/>
          <w:color w:val="000000" w:themeColor="text1"/>
          <w:sz w:val="32"/>
          <w:szCs w:val="32"/>
        </w:rPr>
      </w:pPr>
    </w:p>
    <w:p w:rsidR="007D74E6" w:rsidRPr="002410B6" w:rsidRDefault="00EE1F14" w:rsidP="00EE1F14">
      <w:pPr>
        <w:pStyle w:val="AralkYok"/>
        <w:jc w:val="both"/>
        <w:rPr>
          <w:rFonts w:eastAsia="Arial Unicode MS"/>
          <w:bCs/>
          <w:color w:val="000000" w:themeColor="text1"/>
          <w:sz w:val="32"/>
          <w:szCs w:val="32"/>
        </w:rPr>
      </w:pPr>
      <w:r w:rsidRPr="002410B6">
        <w:rPr>
          <w:rFonts w:eastAsia="Arial Unicode MS"/>
          <w:bCs/>
          <w:color w:val="000000" w:themeColor="text1"/>
          <w:sz w:val="32"/>
          <w:szCs w:val="32"/>
        </w:rPr>
        <w:lastRenderedPageBreak/>
        <w:t>16 Aralık 2020: Dünya Gazetesi Bilecik-Kütahya-Afyonkarahisar Bölge Temsilcisi Hatice Aydoğan Özsökmen, Yönetim Kurulu Başkanımız’ı ziyaret etti.</w:t>
      </w:r>
    </w:p>
    <w:p w:rsidR="002410B6" w:rsidRDefault="002410B6" w:rsidP="002410B6">
      <w:pPr>
        <w:pStyle w:val="AralkYok"/>
        <w:jc w:val="both"/>
        <w:rPr>
          <w:rFonts w:eastAsia="Arial Unicode MS"/>
          <w:bCs/>
          <w:color w:val="000000" w:themeColor="text1"/>
          <w:sz w:val="32"/>
          <w:szCs w:val="32"/>
        </w:rPr>
      </w:pPr>
    </w:p>
    <w:p w:rsidR="002410B6" w:rsidRPr="002410B6" w:rsidRDefault="002410B6" w:rsidP="002410B6">
      <w:pPr>
        <w:pStyle w:val="AralkYok"/>
        <w:jc w:val="both"/>
        <w:rPr>
          <w:rFonts w:eastAsia="Arial Unicode MS"/>
          <w:bCs/>
          <w:color w:val="000000" w:themeColor="text1"/>
          <w:sz w:val="32"/>
          <w:szCs w:val="32"/>
        </w:rPr>
      </w:pPr>
      <w:r w:rsidRPr="002410B6">
        <w:rPr>
          <w:rFonts w:eastAsia="Arial Unicode MS"/>
          <w:bCs/>
          <w:color w:val="000000" w:themeColor="text1"/>
          <w:sz w:val="32"/>
          <w:szCs w:val="32"/>
        </w:rPr>
        <w:t>19 Aralık 2020: Cumhurbaşkanı Irak Özel Temsilcisi ve AK Parti Afyonkarahisar Milletvekili Prof.Dr.Veysel Eroğlu, Yönetim Kurulu Başkanımız’ı  ziyaret etti.</w:t>
      </w:r>
    </w:p>
    <w:p w:rsidR="00631C8F" w:rsidRDefault="00631C8F" w:rsidP="00D1352E">
      <w:pPr>
        <w:pStyle w:val="AralkYok"/>
        <w:jc w:val="both"/>
        <w:rPr>
          <w:rFonts w:eastAsia="Arial Unicode MS"/>
          <w:b/>
          <w:bCs/>
          <w:color w:val="000000" w:themeColor="text1"/>
          <w:sz w:val="32"/>
          <w:szCs w:val="32"/>
          <w:u w:val="single"/>
        </w:rPr>
      </w:pPr>
    </w:p>
    <w:p w:rsidR="002410B6" w:rsidRPr="00631C8F" w:rsidRDefault="00236317" w:rsidP="00D1352E">
      <w:pPr>
        <w:pStyle w:val="AralkYok"/>
        <w:jc w:val="both"/>
        <w:rPr>
          <w:rFonts w:eastAsia="Arial Unicode MS"/>
          <w:b/>
          <w:bCs/>
          <w:color w:val="000000" w:themeColor="text1"/>
          <w:sz w:val="32"/>
          <w:szCs w:val="32"/>
          <w:u w:val="single"/>
        </w:rPr>
      </w:pPr>
      <w:r w:rsidRPr="002410B6">
        <w:rPr>
          <w:rFonts w:eastAsia="Arial Unicode MS"/>
          <w:b/>
          <w:bCs/>
          <w:color w:val="000000" w:themeColor="text1"/>
          <w:sz w:val="32"/>
          <w:szCs w:val="32"/>
          <w:u w:val="single"/>
        </w:rPr>
        <w:t>VI</w:t>
      </w:r>
      <w:r w:rsidR="002F1DFC" w:rsidRPr="002410B6">
        <w:rPr>
          <w:rFonts w:eastAsia="Arial Unicode MS"/>
          <w:b/>
          <w:bCs/>
          <w:color w:val="000000" w:themeColor="text1"/>
          <w:sz w:val="32"/>
          <w:szCs w:val="32"/>
          <w:u w:val="single"/>
        </w:rPr>
        <w:t>-PROTOKOL</w:t>
      </w:r>
    </w:p>
    <w:p w:rsidR="007D74E6" w:rsidRPr="002410B6" w:rsidRDefault="00EE1F14" w:rsidP="00D1352E">
      <w:pPr>
        <w:pStyle w:val="AralkYok"/>
        <w:jc w:val="both"/>
        <w:rPr>
          <w:rFonts w:eastAsia="Arial Unicode MS"/>
          <w:b/>
          <w:bCs/>
          <w:color w:val="000000" w:themeColor="text1"/>
          <w:sz w:val="32"/>
          <w:szCs w:val="32"/>
          <w:u w:val="single"/>
        </w:rPr>
      </w:pPr>
      <w:r w:rsidRPr="002410B6">
        <w:rPr>
          <w:rFonts w:eastAsia="Arial Unicode MS"/>
          <w:bCs/>
          <w:color w:val="000000" w:themeColor="text1"/>
          <w:sz w:val="32"/>
          <w:szCs w:val="32"/>
        </w:rPr>
        <w:t>15 Aralık 2020: Odamız ile Ziraat Bankası arasında, tedarik zincirine destek olacak Bankkart Başak Tedarik Zinciri Finansmanı protokolü imzalandı.</w:t>
      </w:r>
    </w:p>
    <w:p w:rsidR="002410B6" w:rsidRDefault="002410B6" w:rsidP="00EE1F14">
      <w:pPr>
        <w:pStyle w:val="AralkYok"/>
        <w:jc w:val="both"/>
        <w:rPr>
          <w:rFonts w:eastAsia="Arial Unicode MS"/>
          <w:bCs/>
          <w:color w:val="000000" w:themeColor="text1"/>
          <w:sz w:val="32"/>
          <w:szCs w:val="32"/>
        </w:rPr>
      </w:pPr>
    </w:p>
    <w:p w:rsidR="00EE1F14" w:rsidRPr="002410B6" w:rsidRDefault="00EE1F14" w:rsidP="00EE1F14">
      <w:pPr>
        <w:pStyle w:val="AralkYok"/>
        <w:jc w:val="both"/>
        <w:rPr>
          <w:rFonts w:eastAsia="Arial Unicode MS"/>
          <w:bCs/>
          <w:color w:val="000000" w:themeColor="text1"/>
          <w:sz w:val="32"/>
          <w:szCs w:val="32"/>
        </w:rPr>
      </w:pPr>
      <w:r w:rsidRPr="002410B6">
        <w:rPr>
          <w:rFonts w:eastAsia="Arial Unicode MS"/>
          <w:bCs/>
          <w:color w:val="000000" w:themeColor="text1"/>
          <w:sz w:val="32"/>
          <w:szCs w:val="32"/>
        </w:rPr>
        <w:t>17 Aralık 2020: Odamız ile Serda Sigorta Aracılık Hizmetleri Ltd. Şti. arasında ATSO üyelerine indirim imkânı sağlayan protokol imzalandı.</w:t>
      </w:r>
    </w:p>
    <w:p w:rsidR="005F47D2" w:rsidRPr="002410B6" w:rsidRDefault="004F16BB" w:rsidP="00FC2768">
      <w:pPr>
        <w:pStyle w:val="AralkYok"/>
        <w:jc w:val="both"/>
        <w:rPr>
          <w:rFonts w:eastAsia="Arial Unicode MS"/>
          <w:b/>
          <w:bCs/>
          <w:color w:val="000000" w:themeColor="text1"/>
          <w:sz w:val="32"/>
          <w:szCs w:val="32"/>
          <w:u w:val="single"/>
        </w:rPr>
      </w:pPr>
      <w:r w:rsidRPr="002410B6">
        <w:rPr>
          <w:rFonts w:eastAsia="Arial Unicode MS"/>
          <w:b/>
          <w:bCs/>
          <w:color w:val="000000" w:themeColor="text1"/>
          <w:sz w:val="32"/>
          <w:szCs w:val="32"/>
          <w:u w:val="single"/>
        </w:rPr>
        <w:lastRenderedPageBreak/>
        <w:t>VII-LOBİ FAALİYETLERİ</w:t>
      </w:r>
    </w:p>
    <w:p w:rsidR="007D60B6" w:rsidRDefault="007D60B6" w:rsidP="007D60B6">
      <w:pPr>
        <w:pStyle w:val="AralkYok"/>
        <w:jc w:val="both"/>
        <w:rPr>
          <w:rFonts w:eastAsia="Arial Unicode MS"/>
          <w:bCs/>
          <w:color w:val="000000" w:themeColor="text1"/>
          <w:sz w:val="32"/>
          <w:szCs w:val="32"/>
        </w:rPr>
      </w:pPr>
      <w:r>
        <w:rPr>
          <w:rFonts w:eastAsia="Arial Unicode MS"/>
          <w:bCs/>
          <w:color w:val="000000" w:themeColor="text1"/>
          <w:sz w:val="32"/>
          <w:szCs w:val="32"/>
        </w:rPr>
        <w:t>1 Aralık 2020: E</w:t>
      </w:r>
      <w:r w:rsidRPr="007D60B6">
        <w:rPr>
          <w:rFonts w:eastAsia="Arial Unicode MS"/>
          <w:bCs/>
          <w:color w:val="000000" w:themeColor="text1"/>
          <w:sz w:val="32"/>
          <w:szCs w:val="32"/>
        </w:rPr>
        <w:t xml:space="preserve">ski tarihli çeklerin kullanılmayan yapraklarının bankaya iletilmesi </w:t>
      </w:r>
      <w:r>
        <w:rPr>
          <w:rFonts w:eastAsia="Arial Unicode MS"/>
          <w:bCs/>
          <w:color w:val="000000" w:themeColor="text1"/>
          <w:sz w:val="32"/>
          <w:szCs w:val="32"/>
        </w:rPr>
        <w:t xml:space="preserve">ile birlikte hesabın kapatılması, bunun için mahkeme kararına gerek duyulmaması yönündeki talep ilgili makam ve mercilere iletilmiştir. </w:t>
      </w:r>
    </w:p>
    <w:p w:rsidR="007D60B6" w:rsidRPr="007D60B6" w:rsidRDefault="007D60B6" w:rsidP="007D60B6">
      <w:pPr>
        <w:pStyle w:val="AralkYok"/>
        <w:jc w:val="both"/>
        <w:rPr>
          <w:rFonts w:eastAsia="Arial Unicode MS"/>
          <w:bCs/>
          <w:color w:val="000000" w:themeColor="text1"/>
          <w:sz w:val="32"/>
          <w:szCs w:val="32"/>
        </w:rPr>
      </w:pPr>
      <w:r w:rsidRPr="007D60B6">
        <w:rPr>
          <w:rFonts w:eastAsia="Arial Unicode MS"/>
          <w:bCs/>
          <w:color w:val="000000" w:themeColor="text1"/>
          <w:sz w:val="32"/>
          <w:szCs w:val="32"/>
        </w:rPr>
        <w:t xml:space="preserve">İflas durumunda, ilgili mercilere belirtilen adreste bulunmayan, yetkililerine ulaşılamayan şirketlerin alacak ve borçları bilanço hesaplarında yer almaktadır. Daha önceki yıllarda gerçekleştirilen stok affı, kasa affı gibi yapılandırmalar ile çözüm üretilmesi </w:t>
      </w:r>
      <w:r>
        <w:rPr>
          <w:rFonts w:eastAsia="Arial Unicode MS"/>
          <w:bCs/>
          <w:color w:val="000000" w:themeColor="text1"/>
          <w:sz w:val="32"/>
          <w:szCs w:val="32"/>
        </w:rPr>
        <w:t xml:space="preserve">talebi, ilgili makam ve mercilere iletilmiştir. </w:t>
      </w:r>
    </w:p>
    <w:p w:rsidR="00B432A8" w:rsidRDefault="007D60B6" w:rsidP="007D60B6">
      <w:pPr>
        <w:pStyle w:val="AralkYok"/>
        <w:jc w:val="both"/>
        <w:rPr>
          <w:rFonts w:eastAsia="Arial Unicode MS"/>
          <w:bCs/>
          <w:color w:val="000000" w:themeColor="text1"/>
          <w:sz w:val="32"/>
          <w:szCs w:val="32"/>
        </w:rPr>
      </w:pPr>
      <w:r w:rsidRPr="007D60B6">
        <w:rPr>
          <w:rFonts w:eastAsia="Arial Unicode MS"/>
          <w:bCs/>
          <w:color w:val="000000" w:themeColor="text1"/>
          <w:sz w:val="32"/>
          <w:szCs w:val="32"/>
        </w:rPr>
        <w:t xml:space="preserve">31 Aralık 2025 tarihine uzatılan Türkiye'de kayıp ve kaçakların bölgesel bazda faturalara yansıtılması uygulamasının kaldırılarak en kısa süre içerisinde uygulamaya konulması </w:t>
      </w:r>
      <w:r>
        <w:rPr>
          <w:rFonts w:eastAsia="Arial Unicode MS"/>
          <w:bCs/>
          <w:color w:val="000000" w:themeColor="text1"/>
          <w:sz w:val="32"/>
          <w:szCs w:val="32"/>
        </w:rPr>
        <w:t xml:space="preserve">talebi ilgili makam ve mercilere iletilmiştir. </w:t>
      </w:r>
    </w:p>
    <w:p w:rsidR="00A279C5" w:rsidRDefault="00A279C5" w:rsidP="007D60B6">
      <w:pPr>
        <w:pStyle w:val="AralkYok"/>
        <w:jc w:val="both"/>
        <w:rPr>
          <w:rFonts w:eastAsia="Arial Unicode MS"/>
          <w:bCs/>
          <w:color w:val="000000" w:themeColor="text1"/>
          <w:sz w:val="32"/>
          <w:szCs w:val="32"/>
        </w:rPr>
      </w:pPr>
    </w:p>
    <w:p w:rsidR="00A279C5" w:rsidRDefault="00A279C5" w:rsidP="00A279C5">
      <w:pPr>
        <w:pStyle w:val="AralkYok"/>
        <w:jc w:val="both"/>
        <w:rPr>
          <w:rFonts w:eastAsia="Arial Unicode MS"/>
          <w:bCs/>
          <w:color w:val="000000" w:themeColor="text1"/>
          <w:sz w:val="32"/>
          <w:szCs w:val="32"/>
        </w:rPr>
      </w:pPr>
      <w:r>
        <w:rPr>
          <w:rFonts w:eastAsia="Arial Unicode MS"/>
          <w:bCs/>
          <w:color w:val="000000" w:themeColor="text1"/>
          <w:sz w:val="32"/>
          <w:szCs w:val="32"/>
        </w:rPr>
        <w:lastRenderedPageBreak/>
        <w:t xml:space="preserve">4 Aralık 2020: </w:t>
      </w:r>
      <w:r w:rsidRPr="00A279C5">
        <w:rPr>
          <w:rFonts w:eastAsia="Arial Unicode MS"/>
          <w:bCs/>
          <w:color w:val="000000" w:themeColor="text1"/>
          <w:sz w:val="32"/>
          <w:szCs w:val="32"/>
        </w:rPr>
        <w:t xml:space="preserve">Güvenli Turizm Sertifikası”na sahip tesislerin hizmete devam edebilmesi için ana faaliyet konusu yüzme havuzu, termal havuz, hamam, sauna, buhar odası, masaj odaları vb. hizmetleri olan otellerimizin kısıtlamadan muaf tutularak faaliyetlerine devam etmesi hususunda </w:t>
      </w:r>
      <w:r>
        <w:rPr>
          <w:rFonts w:eastAsia="Arial Unicode MS"/>
          <w:bCs/>
          <w:color w:val="000000" w:themeColor="text1"/>
          <w:sz w:val="32"/>
          <w:szCs w:val="32"/>
        </w:rPr>
        <w:t>gerekli çalışmaların yapılması hakkındaki talep ilgili maka</w:t>
      </w:r>
      <w:r w:rsidR="00A25B2B">
        <w:rPr>
          <w:rFonts w:eastAsia="Arial Unicode MS"/>
          <w:bCs/>
          <w:color w:val="000000" w:themeColor="text1"/>
          <w:sz w:val="32"/>
          <w:szCs w:val="32"/>
        </w:rPr>
        <w:t>m</w:t>
      </w:r>
      <w:r>
        <w:rPr>
          <w:rFonts w:eastAsia="Arial Unicode MS"/>
          <w:bCs/>
          <w:color w:val="000000" w:themeColor="text1"/>
          <w:sz w:val="32"/>
          <w:szCs w:val="32"/>
        </w:rPr>
        <w:t xml:space="preserve"> ve mercilere iletilmiştir. </w:t>
      </w:r>
    </w:p>
    <w:p w:rsidR="00A279C5" w:rsidRDefault="00A279C5" w:rsidP="00A279C5">
      <w:pPr>
        <w:pStyle w:val="AralkYok"/>
        <w:jc w:val="both"/>
        <w:rPr>
          <w:rFonts w:eastAsia="Arial Unicode MS"/>
          <w:bCs/>
          <w:color w:val="000000" w:themeColor="text1"/>
          <w:sz w:val="32"/>
          <w:szCs w:val="32"/>
        </w:rPr>
      </w:pPr>
    </w:p>
    <w:p w:rsidR="00A279C5" w:rsidRDefault="00A279C5" w:rsidP="00A279C5">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10 Aralık 2020: </w:t>
      </w:r>
    </w:p>
    <w:p w:rsidR="00EC5D9E" w:rsidRDefault="00EC5D9E" w:rsidP="00A279C5">
      <w:pPr>
        <w:pStyle w:val="AralkYok"/>
        <w:jc w:val="both"/>
        <w:rPr>
          <w:rFonts w:eastAsia="Arial Unicode MS"/>
          <w:bCs/>
          <w:color w:val="000000" w:themeColor="text1"/>
          <w:sz w:val="32"/>
          <w:szCs w:val="32"/>
        </w:rPr>
      </w:pPr>
      <w:r>
        <w:rPr>
          <w:rFonts w:eastAsia="Arial Unicode MS"/>
          <w:bCs/>
          <w:color w:val="000000" w:themeColor="text1"/>
          <w:sz w:val="32"/>
          <w:szCs w:val="32"/>
        </w:rPr>
        <w:t>Termal turizm sektöründeki üyelerimizden gelen talep doğrultusunda;</w:t>
      </w:r>
    </w:p>
    <w:p w:rsidR="00A279C5" w:rsidRPr="00A279C5" w:rsidRDefault="00A279C5" w:rsidP="00A279C5">
      <w:pPr>
        <w:pStyle w:val="AralkYok"/>
        <w:jc w:val="both"/>
        <w:rPr>
          <w:rFonts w:eastAsia="Arial Unicode MS"/>
          <w:bCs/>
          <w:color w:val="000000" w:themeColor="text1"/>
          <w:sz w:val="32"/>
          <w:szCs w:val="32"/>
        </w:rPr>
      </w:pPr>
      <w:r w:rsidRPr="00A279C5">
        <w:rPr>
          <w:rFonts w:eastAsia="Arial Unicode MS"/>
          <w:bCs/>
          <w:color w:val="000000" w:themeColor="text1"/>
          <w:sz w:val="32"/>
          <w:szCs w:val="32"/>
        </w:rPr>
        <w:t xml:space="preserve">Konaklama tesislerinde, 31.12.2020 tarihine kadar%1 olarak uygulanacak olan KDV oranının 2022 yılı sonuna kadar %1 olarak devam etmesi, </w:t>
      </w:r>
    </w:p>
    <w:p w:rsidR="00A279C5" w:rsidRPr="00A279C5" w:rsidRDefault="00BE6546" w:rsidP="00A279C5">
      <w:pPr>
        <w:pStyle w:val="AralkYok"/>
        <w:jc w:val="both"/>
        <w:rPr>
          <w:rFonts w:eastAsia="Arial Unicode MS"/>
          <w:bCs/>
          <w:color w:val="000000" w:themeColor="text1"/>
          <w:sz w:val="32"/>
          <w:szCs w:val="32"/>
        </w:rPr>
      </w:pPr>
      <w:r>
        <w:rPr>
          <w:rFonts w:eastAsia="Arial Unicode MS"/>
          <w:bCs/>
          <w:color w:val="000000" w:themeColor="text1"/>
          <w:sz w:val="32"/>
          <w:szCs w:val="32"/>
        </w:rPr>
        <w:t>Termal</w:t>
      </w:r>
      <w:r w:rsidR="00A279C5" w:rsidRPr="00A279C5">
        <w:rPr>
          <w:rFonts w:eastAsia="Arial Unicode MS"/>
          <w:bCs/>
          <w:color w:val="000000" w:themeColor="text1"/>
          <w:sz w:val="32"/>
          <w:szCs w:val="32"/>
        </w:rPr>
        <w:t xml:space="preserve"> turizm işletmelerinin faaliyetleri sonucunda elde ettikleri net satış ve kira gelirleri üzerinden % 50 indirimli olarak alınan Turizm Payı Vergisi’nin pandemi süreci sonuna kadar alınmaması,</w:t>
      </w:r>
    </w:p>
    <w:p w:rsidR="00A279C5" w:rsidRPr="00A279C5" w:rsidRDefault="00A279C5" w:rsidP="00A279C5">
      <w:pPr>
        <w:pStyle w:val="AralkYok"/>
        <w:jc w:val="both"/>
        <w:rPr>
          <w:rFonts w:eastAsia="Arial Unicode MS"/>
          <w:bCs/>
          <w:color w:val="000000" w:themeColor="text1"/>
          <w:sz w:val="32"/>
          <w:szCs w:val="32"/>
        </w:rPr>
      </w:pPr>
      <w:r w:rsidRPr="00A279C5">
        <w:rPr>
          <w:rFonts w:eastAsia="Arial Unicode MS"/>
          <w:bCs/>
          <w:color w:val="000000" w:themeColor="text1"/>
          <w:sz w:val="32"/>
          <w:szCs w:val="32"/>
        </w:rPr>
        <w:lastRenderedPageBreak/>
        <w:t xml:space="preserve">Teşvik kapsamında yapılan yatırımlarla ilgili bölgesel teşvikler ve ilgili yatırımcılar göz önüne alınmadan turizm sektörünü ilgilendiren tüm il ve bölgelerde sanayi sektöründe olduğu gibi katkı payının diğer işletmelerden elde edilen gelirler de dâhil olmak üzere kurumlar vergisinden %100 oranında düşürülmesi, </w:t>
      </w:r>
    </w:p>
    <w:p w:rsidR="00A279C5" w:rsidRPr="00A279C5" w:rsidRDefault="00A279C5" w:rsidP="00A279C5">
      <w:pPr>
        <w:pStyle w:val="AralkYok"/>
        <w:jc w:val="both"/>
        <w:rPr>
          <w:rFonts w:eastAsia="Arial Unicode MS"/>
          <w:bCs/>
          <w:color w:val="000000" w:themeColor="text1"/>
          <w:sz w:val="32"/>
          <w:szCs w:val="32"/>
        </w:rPr>
      </w:pPr>
      <w:r w:rsidRPr="00A279C5">
        <w:rPr>
          <w:rFonts w:eastAsia="Arial Unicode MS"/>
          <w:bCs/>
          <w:color w:val="000000" w:themeColor="text1"/>
          <w:sz w:val="32"/>
          <w:szCs w:val="32"/>
        </w:rPr>
        <w:t xml:space="preserve">Pandemi süresi boyunca </w:t>
      </w:r>
      <w:r w:rsidR="001D5E7C">
        <w:rPr>
          <w:rFonts w:eastAsia="Arial Unicode MS"/>
          <w:bCs/>
          <w:color w:val="000000" w:themeColor="text1"/>
          <w:sz w:val="32"/>
          <w:szCs w:val="32"/>
        </w:rPr>
        <w:t xml:space="preserve">turizm sektöründe </w:t>
      </w:r>
      <w:r w:rsidRPr="00A279C5">
        <w:rPr>
          <w:rFonts w:eastAsia="Arial Unicode MS"/>
          <w:bCs/>
          <w:color w:val="000000" w:themeColor="text1"/>
          <w:sz w:val="32"/>
          <w:szCs w:val="32"/>
        </w:rPr>
        <w:t>elektrik</w:t>
      </w:r>
      <w:r w:rsidR="00A25B2B">
        <w:rPr>
          <w:rFonts w:eastAsia="Arial Unicode MS"/>
          <w:bCs/>
          <w:color w:val="000000" w:themeColor="text1"/>
          <w:sz w:val="32"/>
          <w:szCs w:val="32"/>
        </w:rPr>
        <w:t>,</w:t>
      </w:r>
      <w:bookmarkStart w:id="0" w:name="_GoBack"/>
      <w:bookmarkEnd w:id="0"/>
      <w:r w:rsidRPr="00A279C5">
        <w:rPr>
          <w:rFonts w:eastAsia="Arial Unicode MS"/>
          <w:bCs/>
          <w:color w:val="000000" w:themeColor="text1"/>
          <w:sz w:val="32"/>
          <w:szCs w:val="32"/>
        </w:rPr>
        <w:t xml:space="preserve"> su ve doğalgaz ücretlerine indirim yapılması, </w:t>
      </w:r>
    </w:p>
    <w:p w:rsidR="00A279C5" w:rsidRPr="00A279C5" w:rsidRDefault="00A279C5" w:rsidP="00A279C5">
      <w:pPr>
        <w:pStyle w:val="AralkYok"/>
        <w:jc w:val="both"/>
        <w:rPr>
          <w:rFonts w:eastAsia="Arial Unicode MS"/>
          <w:bCs/>
          <w:color w:val="000000" w:themeColor="text1"/>
          <w:sz w:val="32"/>
          <w:szCs w:val="32"/>
        </w:rPr>
      </w:pPr>
      <w:r w:rsidRPr="00A279C5">
        <w:rPr>
          <w:rFonts w:eastAsia="Arial Unicode MS"/>
          <w:bCs/>
          <w:color w:val="000000" w:themeColor="text1"/>
          <w:sz w:val="32"/>
          <w:szCs w:val="32"/>
        </w:rPr>
        <w:t>Turizm sektöründe alımların KDV’sinin %1, %8 ve %18 olduğu, pandemi sürecinde konaklamadan elde edilen gelirlerin %1 olduğu, aradaki farkın ise yatırımlardan da elde edilen, yüklenile</w:t>
      </w:r>
      <w:r w:rsidR="00BE6546">
        <w:rPr>
          <w:rFonts w:eastAsia="Arial Unicode MS"/>
          <w:bCs/>
          <w:color w:val="000000" w:themeColor="text1"/>
          <w:sz w:val="32"/>
          <w:szCs w:val="32"/>
        </w:rPr>
        <w:t>n KDV’ler ile beraber pandemi</w:t>
      </w:r>
      <w:r w:rsidRPr="00A279C5">
        <w:rPr>
          <w:rFonts w:eastAsia="Arial Unicode MS"/>
          <w:bCs/>
          <w:color w:val="000000" w:themeColor="text1"/>
          <w:sz w:val="32"/>
          <w:szCs w:val="32"/>
        </w:rPr>
        <w:t xml:space="preserve"> süresi boyunca KDV iade haklarının verilmesini veya buradan artan devreden KDV’nin diğer SGK ve vergi borçlarına mahsubu, </w:t>
      </w:r>
    </w:p>
    <w:p w:rsidR="00A279C5" w:rsidRPr="00A279C5" w:rsidRDefault="00A279C5" w:rsidP="00A279C5">
      <w:pPr>
        <w:pStyle w:val="AralkYok"/>
        <w:jc w:val="both"/>
        <w:rPr>
          <w:rFonts w:eastAsia="Arial Unicode MS"/>
          <w:bCs/>
          <w:color w:val="000000" w:themeColor="text1"/>
          <w:sz w:val="32"/>
          <w:szCs w:val="32"/>
        </w:rPr>
      </w:pPr>
      <w:r w:rsidRPr="00A279C5">
        <w:rPr>
          <w:rFonts w:eastAsia="Arial Unicode MS"/>
          <w:bCs/>
          <w:color w:val="000000" w:themeColor="text1"/>
          <w:sz w:val="32"/>
          <w:szCs w:val="32"/>
        </w:rPr>
        <w:lastRenderedPageBreak/>
        <w:t xml:space="preserve">Pandemi süresi boyunca turizm sektöründe yeni işe alınan elemanlardan Gelir Vergisi, SGK, Damga Vergisi gibi vergiler alınmaması, </w:t>
      </w:r>
    </w:p>
    <w:p w:rsidR="00A279C5" w:rsidRPr="00A279C5" w:rsidRDefault="00A279C5" w:rsidP="00A279C5">
      <w:pPr>
        <w:pStyle w:val="AralkYok"/>
        <w:jc w:val="both"/>
        <w:rPr>
          <w:rFonts w:eastAsia="Arial Unicode MS"/>
          <w:bCs/>
          <w:color w:val="000000" w:themeColor="text1"/>
          <w:sz w:val="32"/>
          <w:szCs w:val="32"/>
        </w:rPr>
      </w:pPr>
      <w:r w:rsidRPr="00A279C5">
        <w:rPr>
          <w:rFonts w:eastAsia="Arial Unicode MS"/>
          <w:bCs/>
          <w:color w:val="000000" w:themeColor="text1"/>
          <w:sz w:val="32"/>
          <w:szCs w:val="32"/>
        </w:rPr>
        <w:t xml:space="preserve">Pandemi süresi içinde kar elde edilen firmalarla ilgili Kurumlar Vergisi veya Gelir Vergisinin oranının indirilmesi, </w:t>
      </w:r>
    </w:p>
    <w:p w:rsidR="00A279C5" w:rsidRPr="00A279C5" w:rsidRDefault="00A279C5" w:rsidP="00A279C5">
      <w:pPr>
        <w:pStyle w:val="AralkYok"/>
        <w:jc w:val="both"/>
        <w:rPr>
          <w:rFonts w:eastAsia="Arial Unicode MS"/>
          <w:bCs/>
          <w:color w:val="000000" w:themeColor="text1"/>
          <w:sz w:val="32"/>
          <w:szCs w:val="32"/>
        </w:rPr>
      </w:pPr>
      <w:r w:rsidRPr="00A279C5">
        <w:rPr>
          <w:rFonts w:eastAsia="Arial Unicode MS"/>
          <w:bCs/>
          <w:color w:val="000000" w:themeColor="text1"/>
          <w:sz w:val="32"/>
          <w:szCs w:val="32"/>
        </w:rPr>
        <w:t xml:space="preserve">Finansman ihtiyacı olan turizm sektöründe faaliyet gösteren oteller için düşük faizli uzun vadeli kredi tahsisi sağlanması, </w:t>
      </w:r>
    </w:p>
    <w:p w:rsidR="00A279C5" w:rsidRPr="00A279C5" w:rsidRDefault="00A279C5" w:rsidP="00A279C5">
      <w:pPr>
        <w:pStyle w:val="AralkYok"/>
        <w:jc w:val="both"/>
        <w:rPr>
          <w:rFonts w:eastAsia="Arial Unicode MS"/>
          <w:bCs/>
          <w:color w:val="000000" w:themeColor="text1"/>
          <w:sz w:val="32"/>
          <w:szCs w:val="32"/>
        </w:rPr>
      </w:pPr>
      <w:r w:rsidRPr="00A279C5">
        <w:rPr>
          <w:rFonts w:eastAsia="Arial Unicode MS"/>
          <w:bCs/>
          <w:color w:val="000000" w:themeColor="text1"/>
          <w:sz w:val="32"/>
          <w:szCs w:val="32"/>
        </w:rPr>
        <w:t xml:space="preserve">Vergi affı çıkmasına rağmen 2020 yılında Kurumlar Vergisi, Gelir Vergisi, SGK gibi borçların yapılandırılmasının pandemi sonunda ödeme tablosu oluşturarak yapılması, </w:t>
      </w:r>
    </w:p>
    <w:p w:rsidR="00A279C5" w:rsidRDefault="00A279C5" w:rsidP="00A279C5">
      <w:pPr>
        <w:pStyle w:val="AralkYok"/>
        <w:jc w:val="both"/>
        <w:rPr>
          <w:rFonts w:eastAsia="Arial Unicode MS"/>
          <w:bCs/>
          <w:color w:val="000000" w:themeColor="text1"/>
          <w:sz w:val="32"/>
          <w:szCs w:val="32"/>
        </w:rPr>
      </w:pPr>
      <w:r w:rsidRPr="00A279C5">
        <w:rPr>
          <w:rFonts w:eastAsia="Arial Unicode MS"/>
          <w:bCs/>
          <w:color w:val="000000" w:themeColor="text1"/>
          <w:sz w:val="32"/>
          <w:szCs w:val="32"/>
        </w:rPr>
        <w:t>Otelcilik faaliyetlerinin idamesini sağlayabilmesi için alınan tabak, bardak, çatal, bıçak çarşaf, yastık kılıfı, havlu gibi malzemelerin pandemi süresi içinde amortismana tabi tutulmayıp doğrudan gider yazılması</w:t>
      </w:r>
      <w:r>
        <w:rPr>
          <w:rFonts w:eastAsia="Arial Unicode MS"/>
          <w:bCs/>
          <w:color w:val="000000" w:themeColor="text1"/>
          <w:sz w:val="32"/>
          <w:szCs w:val="32"/>
        </w:rPr>
        <w:t xml:space="preserve"> </w:t>
      </w:r>
      <w:r w:rsidR="00C702CA">
        <w:rPr>
          <w:rFonts w:eastAsia="Arial Unicode MS"/>
          <w:bCs/>
          <w:color w:val="000000" w:themeColor="text1"/>
          <w:sz w:val="32"/>
          <w:szCs w:val="32"/>
        </w:rPr>
        <w:t>hususları</w:t>
      </w:r>
      <w:r>
        <w:rPr>
          <w:rFonts w:eastAsia="Arial Unicode MS"/>
          <w:bCs/>
          <w:color w:val="000000" w:themeColor="text1"/>
          <w:sz w:val="32"/>
          <w:szCs w:val="32"/>
        </w:rPr>
        <w:t xml:space="preserve"> ilgili makam ve mercilere iletilmiştir. </w:t>
      </w:r>
    </w:p>
    <w:p w:rsidR="00A279C5" w:rsidRDefault="00A279C5" w:rsidP="00A279C5">
      <w:pPr>
        <w:pStyle w:val="AralkYok"/>
        <w:jc w:val="both"/>
        <w:rPr>
          <w:rFonts w:eastAsia="Arial Unicode MS"/>
          <w:bCs/>
          <w:color w:val="000000" w:themeColor="text1"/>
          <w:sz w:val="32"/>
          <w:szCs w:val="32"/>
        </w:rPr>
      </w:pPr>
    </w:p>
    <w:p w:rsidR="003C32E7" w:rsidRDefault="003C32E7" w:rsidP="00A279C5">
      <w:pPr>
        <w:pStyle w:val="AralkYok"/>
        <w:jc w:val="both"/>
        <w:rPr>
          <w:rFonts w:eastAsia="Arial Unicode MS"/>
          <w:bCs/>
          <w:color w:val="000000" w:themeColor="text1"/>
          <w:sz w:val="32"/>
          <w:szCs w:val="32"/>
        </w:rPr>
      </w:pPr>
    </w:p>
    <w:p w:rsidR="003C32E7" w:rsidRDefault="003C32E7" w:rsidP="00A279C5">
      <w:pPr>
        <w:pStyle w:val="AralkYok"/>
        <w:jc w:val="both"/>
        <w:rPr>
          <w:rFonts w:eastAsia="Arial Unicode MS"/>
          <w:bCs/>
          <w:color w:val="000000" w:themeColor="text1"/>
          <w:sz w:val="32"/>
          <w:szCs w:val="32"/>
        </w:rPr>
      </w:pPr>
      <w:r>
        <w:rPr>
          <w:rFonts w:eastAsia="Arial Unicode MS"/>
          <w:bCs/>
          <w:color w:val="000000" w:themeColor="text1"/>
          <w:sz w:val="32"/>
          <w:szCs w:val="32"/>
        </w:rPr>
        <w:t>22 Aralık 2020:</w:t>
      </w:r>
    </w:p>
    <w:p w:rsidR="003C32E7" w:rsidRDefault="003C32E7" w:rsidP="003C32E7">
      <w:pPr>
        <w:pStyle w:val="AralkYok"/>
        <w:jc w:val="both"/>
        <w:rPr>
          <w:rFonts w:eastAsia="Arial Unicode MS"/>
          <w:bCs/>
          <w:color w:val="000000" w:themeColor="text1"/>
          <w:sz w:val="32"/>
          <w:szCs w:val="32"/>
        </w:rPr>
      </w:pPr>
      <w:r w:rsidRPr="003C32E7">
        <w:rPr>
          <w:rFonts w:eastAsia="Arial Unicode MS"/>
          <w:bCs/>
          <w:color w:val="000000" w:themeColor="text1"/>
          <w:sz w:val="32"/>
          <w:szCs w:val="32"/>
        </w:rPr>
        <w:t>Özel Eğitim Kurumları ve Özel Eğitim ve Rehabilitasyon Merkezle</w:t>
      </w:r>
      <w:r>
        <w:rPr>
          <w:rFonts w:eastAsia="Arial Unicode MS"/>
          <w:bCs/>
          <w:color w:val="000000" w:themeColor="text1"/>
          <w:sz w:val="32"/>
          <w:szCs w:val="32"/>
        </w:rPr>
        <w:t xml:space="preserve">ri’nin Odamız’a ilettiği aşağıdaki hususlar, ilgili makam ve mercilere aktarılmıştır. </w:t>
      </w:r>
    </w:p>
    <w:p w:rsidR="003C32E7" w:rsidRPr="003C32E7" w:rsidRDefault="003C32E7" w:rsidP="003C32E7">
      <w:pPr>
        <w:pStyle w:val="AralkYok"/>
        <w:jc w:val="both"/>
        <w:rPr>
          <w:rFonts w:eastAsia="Arial Unicode MS"/>
          <w:bCs/>
          <w:color w:val="000000" w:themeColor="text1"/>
          <w:sz w:val="32"/>
          <w:szCs w:val="32"/>
        </w:rPr>
      </w:pPr>
      <w:r w:rsidRPr="003C32E7">
        <w:rPr>
          <w:rFonts w:eastAsia="Arial Unicode MS"/>
          <w:bCs/>
          <w:color w:val="000000" w:themeColor="text1"/>
          <w:sz w:val="32"/>
          <w:szCs w:val="32"/>
        </w:rPr>
        <w:t>Özel Öğretim Kurumları’nın Talepleri</w:t>
      </w:r>
    </w:p>
    <w:p w:rsidR="003C32E7" w:rsidRPr="003C32E7" w:rsidRDefault="003C32E7" w:rsidP="003C32E7">
      <w:pPr>
        <w:pStyle w:val="AralkYok"/>
        <w:jc w:val="both"/>
        <w:rPr>
          <w:rFonts w:eastAsia="Arial Unicode MS"/>
          <w:bCs/>
          <w:color w:val="000000" w:themeColor="text1"/>
          <w:sz w:val="32"/>
          <w:szCs w:val="32"/>
        </w:rPr>
      </w:pPr>
      <w:r>
        <w:rPr>
          <w:rFonts w:eastAsia="Arial Unicode MS"/>
          <w:bCs/>
          <w:color w:val="000000" w:themeColor="text1"/>
          <w:sz w:val="32"/>
          <w:szCs w:val="32"/>
        </w:rPr>
        <w:t>M</w:t>
      </w:r>
      <w:r w:rsidRPr="003C32E7">
        <w:rPr>
          <w:rFonts w:eastAsia="Arial Unicode MS"/>
          <w:bCs/>
          <w:color w:val="000000" w:themeColor="text1"/>
          <w:sz w:val="32"/>
          <w:szCs w:val="32"/>
        </w:rPr>
        <w:t xml:space="preserve">esleki ve teknik eğitim okullarının 2012-2013 yılından itibaren her bir öğrenci için almış olduğu eğitim ve öğretim destek miktarı, son 7 yıllık süreçte asgari ücret artışı oranına kıyasla çok düşük kaldığı belirtilmektedir. Artışların enflasyon oranında olması, kurumlarımızın sürdürebilirliğini sağlaması açısından önemli olduğu ifade edilmektedir. </w:t>
      </w:r>
    </w:p>
    <w:p w:rsidR="003C32E7" w:rsidRPr="003C32E7" w:rsidRDefault="003C32E7" w:rsidP="003C32E7">
      <w:pPr>
        <w:pStyle w:val="AralkYok"/>
        <w:jc w:val="both"/>
        <w:rPr>
          <w:rFonts w:eastAsia="Arial Unicode MS"/>
          <w:bCs/>
          <w:color w:val="000000" w:themeColor="text1"/>
          <w:sz w:val="32"/>
          <w:szCs w:val="32"/>
        </w:rPr>
      </w:pPr>
      <w:r>
        <w:rPr>
          <w:rFonts w:eastAsia="Arial Unicode MS"/>
          <w:bCs/>
          <w:color w:val="000000" w:themeColor="text1"/>
          <w:sz w:val="32"/>
          <w:szCs w:val="32"/>
        </w:rPr>
        <w:t>Destek miktarındaki belirsizliğin</w:t>
      </w:r>
      <w:r w:rsidRPr="003C32E7">
        <w:rPr>
          <w:rFonts w:eastAsia="Arial Unicode MS"/>
          <w:bCs/>
          <w:color w:val="000000" w:themeColor="text1"/>
          <w:sz w:val="32"/>
          <w:szCs w:val="32"/>
        </w:rPr>
        <w:t>, okulların kurucularını, binlerce öğrenci ve çalışanı olumsuz etkileyeceği belirtilmektedir.</w:t>
      </w:r>
    </w:p>
    <w:p w:rsidR="003C32E7" w:rsidRPr="003C32E7" w:rsidRDefault="003C32E7" w:rsidP="003C32E7">
      <w:pPr>
        <w:pStyle w:val="AralkYok"/>
        <w:jc w:val="both"/>
        <w:rPr>
          <w:rFonts w:eastAsia="Arial Unicode MS"/>
          <w:bCs/>
          <w:color w:val="000000" w:themeColor="text1"/>
          <w:sz w:val="32"/>
          <w:szCs w:val="32"/>
        </w:rPr>
      </w:pPr>
      <w:r w:rsidRPr="003C32E7">
        <w:rPr>
          <w:rFonts w:eastAsia="Arial Unicode MS"/>
          <w:bCs/>
          <w:color w:val="000000" w:themeColor="text1"/>
          <w:sz w:val="32"/>
          <w:szCs w:val="32"/>
        </w:rPr>
        <w:lastRenderedPageBreak/>
        <w:t>Aile ve Sosyal Hizmetler Bakanlığı’na bağlı  kulüp, kreş gibi kurumların Milli Eğitim Bakanlığı çatısı altında toplanması talep edilmektedir.</w:t>
      </w:r>
    </w:p>
    <w:p w:rsidR="003C32E7" w:rsidRPr="003C32E7" w:rsidRDefault="003C32E7" w:rsidP="003C32E7">
      <w:pPr>
        <w:pStyle w:val="AralkYok"/>
        <w:jc w:val="both"/>
        <w:rPr>
          <w:rFonts w:eastAsia="Arial Unicode MS"/>
          <w:bCs/>
          <w:color w:val="000000" w:themeColor="text1"/>
          <w:sz w:val="32"/>
          <w:szCs w:val="32"/>
        </w:rPr>
      </w:pPr>
      <w:r w:rsidRPr="003C32E7">
        <w:rPr>
          <w:rFonts w:eastAsia="Arial Unicode MS"/>
          <w:bCs/>
          <w:color w:val="000000" w:themeColor="text1"/>
          <w:sz w:val="32"/>
          <w:szCs w:val="32"/>
        </w:rPr>
        <w:t>Özel Eğitim ve Rehabilitasyon Merkezleri’nin Talepleri</w:t>
      </w:r>
    </w:p>
    <w:p w:rsidR="003C32E7" w:rsidRPr="003C32E7" w:rsidRDefault="003C32E7" w:rsidP="003C32E7">
      <w:pPr>
        <w:pStyle w:val="AralkYok"/>
        <w:jc w:val="both"/>
        <w:rPr>
          <w:rFonts w:eastAsia="Arial Unicode MS"/>
          <w:bCs/>
          <w:color w:val="000000" w:themeColor="text1"/>
          <w:sz w:val="32"/>
          <w:szCs w:val="32"/>
        </w:rPr>
      </w:pPr>
      <w:r>
        <w:rPr>
          <w:rFonts w:eastAsia="Arial Unicode MS"/>
          <w:bCs/>
          <w:color w:val="000000" w:themeColor="text1"/>
          <w:sz w:val="32"/>
          <w:szCs w:val="32"/>
        </w:rPr>
        <w:t>Ö</w:t>
      </w:r>
      <w:r w:rsidRPr="003C32E7">
        <w:rPr>
          <w:rFonts w:eastAsia="Arial Unicode MS"/>
          <w:bCs/>
          <w:color w:val="000000" w:themeColor="text1"/>
          <w:sz w:val="32"/>
          <w:szCs w:val="32"/>
        </w:rPr>
        <w:t>zel eğitim ve rehabilitasyon merkezlerine yönelik olarak servis hizmeti ücreti desteği sağlanması,</w:t>
      </w:r>
    </w:p>
    <w:p w:rsidR="003C32E7" w:rsidRPr="003C32E7" w:rsidRDefault="003C32E7" w:rsidP="003C32E7">
      <w:pPr>
        <w:pStyle w:val="AralkYok"/>
        <w:jc w:val="both"/>
        <w:rPr>
          <w:rFonts w:eastAsia="Arial Unicode MS"/>
          <w:bCs/>
          <w:color w:val="000000" w:themeColor="text1"/>
          <w:sz w:val="32"/>
          <w:szCs w:val="32"/>
        </w:rPr>
      </w:pPr>
      <w:r w:rsidRPr="003C32E7">
        <w:rPr>
          <w:rFonts w:eastAsia="Arial Unicode MS"/>
          <w:bCs/>
          <w:color w:val="000000" w:themeColor="text1"/>
          <w:sz w:val="32"/>
          <w:szCs w:val="32"/>
        </w:rPr>
        <w:t>Özel eğitim ve rehabilitasyon merkezlerinin ücret hakedişlerinin yıllara binaen, enflasyon ve asgari ücret karşısında yaşanan değer kaybının giderilmesi adına ücret artışının belirsizlikten kurtularak; “memur maaş katsayısı, enflasyon oranı ya</w:t>
      </w:r>
      <w:r>
        <w:rPr>
          <w:rFonts w:eastAsia="Arial Unicode MS"/>
          <w:bCs/>
          <w:color w:val="000000" w:themeColor="text1"/>
          <w:sz w:val="32"/>
          <w:szCs w:val="32"/>
        </w:rPr>
        <w:t xml:space="preserve"> da asgari ücret artış oranına”</w:t>
      </w:r>
      <w:r w:rsidRPr="003C32E7">
        <w:rPr>
          <w:rFonts w:eastAsia="Arial Unicode MS"/>
          <w:bCs/>
          <w:color w:val="000000" w:themeColor="text1"/>
          <w:sz w:val="32"/>
          <w:szCs w:val="32"/>
        </w:rPr>
        <w:t>na endekslenmesi,</w:t>
      </w:r>
    </w:p>
    <w:p w:rsidR="003C32E7" w:rsidRPr="003C32E7" w:rsidRDefault="003C32E7" w:rsidP="003C32E7">
      <w:pPr>
        <w:pStyle w:val="AralkYok"/>
        <w:jc w:val="both"/>
        <w:rPr>
          <w:rFonts w:eastAsia="Arial Unicode MS"/>
          <w:bCs/>
          <w:color w:val="000000" w:themeColor="text1"/>
          <w:sz w:val="32"/>
          <w:szCs w:val="32"/>
        </w:rPr>
      </w:pPr>
      <w:r w:rsidRPr="003C32E7">
        <w:rPr>
          <w:rFonts w:eastAsia="Arial Unicode MS"/>
          <w:bCs/>
          <w:color w:val="000000" w:themeColor="text1"/>
          <w:sz w:val="32"/>
          <w:szCs w:val="32"/>
        </w:rPr>
        <w:t xml:space="preserve">Yeni Özel Eğitim ve Rehabilitasyon Merkezlerinin illerde veya ilçelerde açılabilmesi için </w:t>
      </w:r>
      <w:r>
        <w:rPr>
          <w:rFonts w:eastAsia="Arial Unicode MS"/>
          <w:bCs/>
          <w:color w:val="000000" w:themeColor="text1"/>
          <w:sz w:val="32"/>
          <w:szCs w:val="32"/>
        </w:rPr>
        <w:t>nüfus oranı dikkate alınarak Milli Eğitim Bakanlığı</w:t>
      </w:r>
      <w:r w:rsidRPr="003C32E7">
        <w:rPr>
          <w:rFonts w:eastAsia="Arial Unicode MS"/>
          <w:bCs/>
          <w:color w:val="000000" w:themeColor="text1"/>
          <w:sz w:val="32"/>
          <w:szCs w:val="32"/>
        </w:rPr>
        <w:t xml:space="preserve"> tarafından kota uygulaması getirilmesi,</w:t>
      </w:r>
    </w:p>
    <w:p w:rsidR="003C32E7" w:rsidRPr="003C32E7" w:rsidRDefault="003C32E7" w:rsidP="003C32E7">
      <w:pPr>
        <w:pStyle w:val="AralkYok"/>
        <w:jc w:val="both"/>
        <w:rPr>
          <w:rFonts w:eastAsia="Arial Unicode MS"/>
          <w:bCs/>
          <w:color w:val="000000" w:themeColor="text1"/>
          <w:sz w:val="32"/>
          <w:szCs w:val="32"/>
        </w:rPr>
      </w:pPr>
    </w:p>
    <w:p w:rsidR="003C32E7" w:rsidRPr="003C32E7" w:rsidRDefault="003C32E7" w:rsidP="003C32E7">
      <w:pPr>
        <w:pStyle w:val="AralkYok"/>
        <w:jc w:val="both"/>
        <w:rPr>
          <w:rFonts w:eastAsia="Arial Unicode MS"/>
          <w:bCs/>
          <w:color w:val="000000" w:themeColor="text1"/>
          <w:sz w:val="32"/>
          <w:szCs w:val="32"/>
        </w:rPr>
      </w:pPr>
    </w:p>
    <w:p w:rsidR="003C32E7" w:rsidRPr="003C32E7" w:rsidRDefault="003C32E7" w:rsidP="003C32E7">
      <w:pPr>
        <w:pStyle w:val="AralkYok"/>
        <w:jc w:val="both"/>
        <w:rPr>
          <w:rFonts w:eastAsia="Arial Unicode MS"/>
          <w:bCs/>
          <w:color w:val="000000" w:themeColor="text1"/>
          <w:sz w:val="32"/>
          <w:szCs w:val="32"/>
        </w:rPr>
      </w:pPr>
      <w:r w:rsidRPr="003C32E7">
        <w:rPr>
          <w:rFonts w:eastAsia="Arial Unicode MS"/>
          <w:bCs/>
          <w:color w:val="000000" w:themeColor="text1"/>
          <w:sz w:val="32"/>
          <w:szCs w:val="32"/>
        </w:rPr>
        <w:t>Fiziki şartları, donanımı, standardı artırmak isteyen eski müfredata göre açılmış kurumlara; bir defaya mahsus hibe destek ödemesi yapılması,</w:t>
      </w:r>
    </w:p>
    <w:p w:rsidR="003C32E7" w:rsidRPr="003C32E7" w:rsidRDefault="003C32E7" w:rsidP="003C32E7">
      <w:pPr>
        <w:pStyle w:val="AralkYok"/>
        <w:jc w:val="both"/>
        <w:rPr>
          <w:rFonts w:eastAsia="Arial Unicode MS"/>
          <w:bCs/>
          <w:color w:val="000000" w:themeColor="text1"/>
          <w:sz w:val="32"/>
          <w:szCs w:val="32"/>
        </w:rPr>
      </w:pPr>
      <w:r w:rsidRPr="003C32E7">
        <w:rPr>
          <w:rFonts w:eastAsia="Arial Unicode MS"/>
          <w:bCs/>
          <w:color w:val="000000" w:themeColor="text1"/>
          <w:sz w:val="32"/>
          <w:szCs w:val="32"/>
        </w:rPr>
        <w:t>Sektöre teknolojik yenilikler kazandırmak isteyen merkezler için engelli bakım merkezlerinde olduğu gibi teşvik ödemeleri tanımlanması,</w:t>
      </w:r>
    </w:p>
    <w:p w:rsidR="003C32E7" w:rsidRPr="003C32E7" w:rsidRDefault="003C32E7" w:rsidP="003C32E7">
      <w:pPr>
        <w:pStyle w:val="AralkYok"/>
        <w:jc w:val="both"/>
        <w:rPr>
          <w:rFonts w:eastAsia="Arial Unicode MS"/>
          <w:bCs/>
          <w:color w:val="000000" w:themeColor="text1"/>
          <w:sz w:val="32"/>
          <w:szCs w:val="32"/>
        </w:rPr>
      </w:pPr>
      <w:r w:rsidRPr="003C32E7">
        <w:rPr>
          <w:rFonts w:eastAsia="Arial Unicode MS"/>
          <w:bCs/>
          <w:color w:val="000000" w:themeColor="text1"/>
          <w:sz w:val="32"/>
          <w:szCs w:val="32"/>
        </w:rPr>
        <w:t>Sektörün Ar-Ge ve eğitimde yenilikçi ve teknolojik çalışmalar yapabilmesi için KOSGEB destek statüsüne dâhil edilmesi,</w:t>
      </w:r>
    </w:p>
    <w:p w:rsidR="003C32E7" w:rsidRPr="003C32E7" w:rsidRDefault="003C32E7" w:rsidP="003C32E7">
      <w:pPr>
        <w:pStyle w:val="AralkYok"/>
        <w:jc w:val="both"/>
        <w:rPr>
          <w:rFonts w:eastAsia="Arial Unicode MS"/>
          <w:bCs/>
          <w:color w:val="000000" w:themeColor="text1"/>
          <w:sz w:val="32"/>
          <w:szCs w:val="32"/>
        </w:rPr>
      </w:pPr>
      <w:r>
        <w:rPr>
          <w:rFonts w:eastAsia="Arial Unicode MS"/>
          <w:bCs/>
          <w:color w:val="000000" w:themeColor="text1"/>
          <w:sz w:val="32"/>
          <w:szCs w:val="32"/>
        </w:rPr>
        <w:t>E</w:t>
      </w:r>
      <w:r w:rsidRPr="003C32E7">
        <w:rPr>
          <w:rFonts w:eastAsia="Arial Unicode MS"/>
          <w:bCs/>
          <w:color w:val="000000" w:themeColor="text1"/>
          <w:sz w:val="32"/>
          <w:szCs w:val="32"/>
        </w:rPr>
        <w:t xml:space="preserve">ngelli bireylerin tümüne istisnasız grup eğitimi verilmesi, </w:t>
      </w:r>
    </w:p>
    <w:p w:rsidR="003C32E7" w:rsidRPr="003C32E7" w:rsidRDefault="003C32E7" w:rsidP="003C32E7">
      <w:pPr>
        <w:pStyle w:val="AralkYok"/>
        <w:jc w:val="both"/>
        <w:rPr>
          <w:rFonts w:eastAsia="Arial Unicode MS"/>
          <w:bCs/>
          <w:color w:val="000000" w:themeColor="text1"/>
          <w:sz w:val="32"/>
          <w:szCs w:val="32"/>
        </w:rPr>
      </w:pPr>
      <w:r w:rsidRPr="003C32E7">
        <w:rPr>
          <w:rFonts w:eastAsia="Arial Unicode MS"/>
          <w:bCs/>
          <w:color w:val="000000" w:themeColor="text1"/>
          <w:sz w:val="32"/>
          <w:szCs w:val="32"/>
        </w:rPr>
        <w:t>Özel gereksinimli bireyin yaşam kalitesinin daha hızlı artması sağlanması amacıyla belirli engel gruplarına (otizm ve disleksi-erken tanı 0-6 yaş) 8 saatten daha fazla (yoğunlaştırılmış) eğitim verilebilmesi talep edilmektedir.</w:t>
      </w:r>
    </w:p>
    <w:sectPr w:rsidR="003C32E7" w:rsidRPr="003C32E7" w:rsidSect="00AB74F1">
      <w:footerReference w:type="default" r:id="rId8"/>
      <w:pgSz w:w="11906" w:h="8391" w:orient="landscape"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133" w:rsidRDefault="007F4133" w:rsidP="00C05C87">
      <w:r>
        <w:separator/>
      </w:r>
    </w:p>
  </w:endnote>
  <w:endnote w:type="continuationSeparator" w:id="0">
    <w:p w:rsidR="007F4133" w:rsidRDefault="007F4133"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12569"/>
      <w:docPartObj>
        <w:docPartGallery w:val="Page Numbers (Bottom of Page)"/>
        <w:docPartUnique/>
      </w:docPartObj>
    </w:sdtPr>
    <w:sdtEndPr/>
    <w:sdtContent>
      <w:p w:rsidR="00C05C87" w:rsidRDefault="00C05C87">
        <w:pPr>
          <w:pStyle w:val="AltBilgi"/>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25B2B" w:rsidRPr="00A25B2B">
                                        <w:rPr>
                                          <w:rFonts w:asciiTheme="majorHAnsi" w:eastAsiaTheme="majorEastAsia" w:hAnsiTheme="majorHAnsi" w:cstheme="majorBidi"/>
                                          <w:noProof/>
                                          <w:sz w:val="48"/>
                                          <w:szCs w:val="48"/>
                                        </w:rPr>
                                        <w:t>16</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25B2B" w:rsidRPr="00A25B2B">
                                  <w:rPr>
                                    <w:rFonts w:asciiTheme="majorHAnsi" w:eastAsiaTheme="majorEastAsia" w:hAnsiTheme="majorHAnsi" w:cstheme="majorBidi"/>
                                    <w:noProof/>
                                    <w:sz w:val="48"/>
                                    <w:szCs w:val="48"/>
                                  </w:rPr>
                                  <w:t>16</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133" w:rsidRDefault="007F4133" w:rsidP="00C05C87">
      <w:r>
        <w:separator/>
      </w:r>
    </w:p>
  </w:footnote>
  <w:footnote w:type="continuationSeparator" w:id="0">
    <w:p w:rsidR="007F4133" w:rsidRDefault="007F4133" w:rsidP="00C05C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DBF024A"/>
    <w:multiLevelType w:val="hybridMultilevel"/>
    <w:tmpl w:val="CDCE0370"/>
    <w:lvl w:ilvl="0" w:tplc="45006A1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8"/>
  </w:num>
  <w:num w:numId="4">
    <w:abstractNumId w:val="12"/>
  </w:num>
  <w:num w:numId="5">
    <w:abstractNumId w:val="5"/>
  </w:num>
  <w:num w:numId="6">
    <w:abstractNumId w:val="14"/>
  </w:num>
  <w:num w:numId="7">
    <w:abstractNumId w:val="0"/>
  </w:num>
  <w:num w:numId="8">
    <w:abstractNumId w:val="1"/>
  </w:num>
  <w:num w:numId="9">
    <w:abstractNumId w:val="9"/>
  </w:num>
  <w:num w:numId="10">
    <w:abstractNumId w:val="6"/>
  </w:num>
  <w:num w:numId="11">
    <w:abstractNumId w:val="7"/>
  </w:num>
  <w:num w:numId="12">
    <w:abstractNumId w:val="13"/>
  </w:num>
  <w:num w:numId="13">
    <w:abstractNumId w:val="10"/>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17"/>
    <w:rsid w:val="00001E0F"/>
    <w:rsid w:val="00007219"/>
    <w:rsid w:val="00012660"/>
    <w:rsid w:val="00012B8F"/>
    <w:rsid w:val="00012D05"/>
    <w:rsid w:val="00014064"/>
    <w:rsid w:val="00014A5D"/>
    <w:rsid w:val="00021775"/>
    <w:rsid w:val="00023CD2"/>
    <w:rsid w:val="000270BE"/>
    <w:rsid w:val="000370EE"/>
    <w:rsid w:val="00037A80"/>
    <w:rsid w:val="00051146"/>
    <w:rsid w:val="00055B67"/>
    <w:rsid w:val="00056327"/>
    <w:rsid w:val="000608AA"/>
    <w:rsid w:val="0006149B"/>
    <w:rsid w:val="00063D75"/>
    <w:rsid w:val="0006790D"/>
    <w:rsid w:val="00072D49"/>
    <w:rsid w:val="00074903"/>
    <w:rsid w:val="0007723E"/>
    <w:rsid w:val="000803DF"/>
    <w:rsid w:val="0008074E"/>
    <w:rsid w:val="0008743B"/>
    <w:rsid w:val="0009270F"/>
    <w:rsid w:val="00097675"/>
    <w:rsid w:val="000A7E53"/>
    <w:rsid w:val="000B707B"/>
    <w:rsid w:val="000C3AFE"/>
    <w:rsid w:val="000C3C55"/>
    <w:rsid w:val="000C6BD7"/>
    <w:rsid w:val="000D436B"/>
    <w:rsid w:val="000D48A9"/>
    <w:rsid w:val="000E638D"/>
    <w:rsid w:val="000F24F7"/>
    <w:rsid w:val="000F47EC"/>
    <w:rsid w:val="001020F7"/>
    <w:rsid w:val="00104113"/>
    <w:rsid w:val="0011062C"/>
    <w:rsid w:val="00112838"/>
    <w:rsid w:val="00113390"/>
    <w:rsid w:val="00114888"/>
    <w:rsid w:val="00116BDF"/>
    <w:rsid w:val="0012429F"/>
    <w:rsid w:val="001244D0"/>
    <w:rsid w:val="0013179A"/>
    <w:rsid w:val="00135698"/>
    <w:rsid w:val="00155A8B"/>
    <w:rsid w:val="00162C17"/>
    <w:rsid w:val="001823A3"/>
    <w:rsid w:val="001870EB"/>
    <w:rsid w:val="00191A9F"/>
    <w:rsid w:val="00193347"/>
    <w:rsid w:val="0019662F"/>
    <w:rsid w:val="0019696A"/>
    <w:rsid w:val="001A06DE"/>
    <w:rsid w:val="001A52E1"/>
    <w:rsid w:val="001A7429"/>
    <w:rsid w:val="001B2074"/>
    <w:rsid w:val="001B2D25"/>
    <w:rsid w:val="001C7AC4"/>
    <w:rsid w:val="001D557C"/>
    <w:rsid w:val="001D5E7C"/>
    <w:rsid w:val="001E1672"/>
    <w:rsid w:val="001E4AF1"/>
    <w:rsid w:val="001F010A"/>
    <w:rsid w:val="001F1389"/>
    <w:rsid w:val="001F15BC"/>
    <w:rsid w:val="001F15DA"/>
    <w:rsid w:val="0020248B"/>
    <w:rsid w:val="00206EEF"/>
    <w:rsid w:val="0022120C"/>
    <w:rsid w:val="00223B83"/>
    <w:rsid w:val="00232DB7"/>
    <w:rsid w:val="00234A76"/>
    <w:rsid w:val="00236317"/>
    <w:rsid w:val="002410B6"/>
    <w:rsid w:val="00247215"/>
    <w:rsid w:val="00253364"/>
    <w:rsid w:val="002559A4"/>
    <w:rsid w:val="00260909"/>
    <w:rsid w:val="0026720F"/>
    <w:rsid w:val="00267895"/>
    <w:rsid w:val="00271F64"/>
    <w:rsid w:val="00274B2F"/>
    <w:rsid w:val="00274EF9"/>
    <w:rsid w:val="00276CAC"/>
    <w:rsid w:val="00283DEC"/>
    <w:rsid w:val="00284C32"/>
    <w:rsid w:val="002878D5"/>
    <w:rsid w:val="002900A4"/>
    <w:rsid w:val="002A1033"/>
    <w:rsid w:val="002B1335"/>
    <w:rsid w:val="002B4948"/>
    <w:rsid w:val="002B49E8"/>
    <w:rsid w:val="002C6814"/>
    <w:rsid w:val="002D300D"/>
    <w:rsid w:val="002E6BA1"/>
    <w:rsid w:val="002E799D"/>
    <w:rsid w:val="002F1DFC"/>
    <w:rsid w:val="002F7E79"/>
    <w:rsid w:val="003003C2"/>
    <w:rsid w:val="00303B34"/>
    <w:rsid w:val="00305FAB"/>
    <w:rsid w:val="00306200"/>
    <w:rsid w:val="00306DBA"/>
    <w:rsid w:val="00307FAA"/>
    <w:rsid w:val="003158E7"/>
    <w:rsid w:val="00315FB7"/>
    <w:rsid w:val="003169CE"/>
    <w:rsid w:val="00323B15"/>
    <w:rsid w:val="00325436"/>
    <w:rsid w:val="003260BB"/>
    <w:rsid w:val="00333AB1"/>
    <w:rsid w:val="00341EA0"/>
    <w:rsid w:val="00342CFA"/>
    <w:rsid w:val="00344F95"/>
    <w:rsid w:val="0035128F"/>
    <w:rsid w:val="0036148D"/>
    <w:rsid w:val="003711C8"/>
    <w:rsid w:val="00373111"/>
    <w:rsid w:val="003740E1"/>
    <w:rsid w:val="003838CA"/>
    <w:rsid w:val="003936FB"/>
    <w:rsid w:val="003A14F2"/>
    <w:rsid w:val="003A4405"/>
    <w:rsid w:val="003A6AE3"/>
    <w:rsid w:val="003B1709"/>
    <w:rsid w:val="003B2A43"/>
    <w:rsid w:val="003B317D"/>
    <w:rsid w:val="003B4F8B"/>
    <w:rsid w:val="003B71BE"/>
    <w:rsid w:val="003C32E7"/>
    <w:rsid w:val="003D3034"/>
    <w:rsid w:val="003E039A"/>
    <w:rsid w:val="003E6074"/>
    <w:rsid w:val="003E6F79"/>
    <w:rsid w:val="003F326A"/>
    <w:rsid w:val="004033E2"/>
    <w:rsid w:val="00403D33"/>
    <w:rsid w:val="00407A64"/>
    <w:rsid w:val="00413718"/>
    <w:rsid w:val="00414324"/>
    <w:rsid w:val="00416F98"/>
    <w:rsid w:val="00421F8A"/>
    <w:rsid w:val="00424B69"/>
    <w:rsid w:val="00427CBA"/>
    <w:rsid w:val="00431C23"/>
    <w:rsid w:val="00442BC4"/>
    <w:rsid w:val="0044308C"/>
    <w:rsid w:val="00445268"/>
    <w:rsid w:val="00452C0C"/>
    <w:rsid w:val="0045328E"/>
    <w:rsid w:val="004547B4"/>
    <w:rsid w:val="004578F0"/>
    <w:rsid w:val="00462DC2"/>
    <w:rsid w:val="00482A60"/>
    <w:rsid w:val="0049366B"/>
    <w:rsid w:val="00493CFF"/>
    <w:rsid w:val="004955DA"/>
    <w:rsid w:val="004A07B5"/>
    <w:rsid w:val="004A356C"/>
    <w:rsid w:val="004B08FF"/>
    <w:rsid w:val="004B1A29"/>
    <w:rsid w:val="004B684C"/>
    <w:rsid w:val="004C4283"/>
    <w:rsid w:val="004D0E28"/>
    <w:rsid w:val="004E0C37"/>
    <w:rsid w:val="004E1D56"/>
    <w:rsid w:val="004F16BB"/>
    <w:rsid w:val="004F3787"/>
    <w:rsid w:val="0051199E"/>
    <w:rsid w:val="0051446B"/>
    <w:rsid w:val="005144EF"/>
    <w:rsid w:val="00517463"/>
    <w:rsid w:val="005236EF"/>
    <w:rsid w:val="00524B0A"/>
    <w:rsid w:val="005339C5"/>
    <w:rsid w:val="0054017F"/>
    <w:rsid w:val="00544EEC"/>
    <w:rsid w:val="00545FB3"/>
    <w:rsid w:val="00551C00"/>
    <w:rsid w:val="005522AA"/>
    <w:rsid w:val="005530D7"/>
    <w:rsid w:val="005539DA"/>
    <w:rsid w:val="005642DE"/>
    <w:rsid w:val="00570349"/>
    <w:rsid w:val="005749D6"/>
    <w:rsid w:val="00575394"/>
    <w:rsid w:val="0057673D"/>
    <w:rsid w:val="0058088F"/>
    <w:rsid w:val="00581163"/>
    <w:rsid w:val="00581DC7"/>
    <w:rsid w:val="00582C38"/>
    <w:rsid w:val="00582D9C"/>
    <w:rsid w:val="005848BC"/>
    <w:rsid w:val="005866CB"/>
    <w:rsid w:val="00592EDD"/>
    <w:rsid w:val="00593D87"/>
    <w:rsid w:val="005A4919"/>
    <w:rsid w:val="005A59A6"/>
    <w:rsid w:val="005B0EF8"/>
    <w:rsid w:val="005B2A6C"/>
    <w:rsid w:val="005B3644"/>
    <w:rsid w:val="005B603E"/>
    <w:rsid w:val="005B67C0"/>
    <w:rsid w:val="005B7DAD"/>
    <w:rsid w:val="005C0D37"/>
    <w:rsid w:val="005C2578"/>
    <w:rsid w:val="005C65C2"/>
    <w:rsid w:val="005D13E9"/>
    <w:rsid w:val="005D2C94"/>
    <w:rsid w:val="005E0D61"/>
    <w:rsid w:val="005E50CC"/>
    <w:rsid w:val="005E6756"/>
    <w:rsid w:val="005F3BBF"/>
    <w:rsid w:val="005F47D2"/>
    <w:rsid w:val="006025B5"/>
    <w:rsid w:val="006041FB"/>
    <w:rsid w:val="00612399"/>
    <w:rsid w:val="00620FA5"/>
    <w:rsid w:val="006221FF"/>
    <w:rsid w:val="00622877"/>
    <w:rsid w:val="00631C8F"/>
    <w:rsid w:val="00642CEE"/>
    <w:rsid w:val="0064344D"/>
    <w:rsid w:val="00645D15"/>
    <w:rsid w:val="00650E81"/>
    <w:rsid w:val="0065400D"/>
    <w:rsid w:val="006642B4"/>
    <w:rsid w:val="00665314"/>
    <w:rsid w:val="00665FE6"/>
    <w:rsid w:val="00666565"/>
    <w:rsid w:val="0067563C"/>
    <w:rsid w:val="00680638"/>
    <w:rsid w:val="0068578B"/>
    <w:rsid w:val="006969F1"/>
    <w:rsid w:val="006B2722"/>
    <w:rsid w:val="006B40B5"/>
    <w:rsid w:val="006B446E"/>
    <w:rsid w:val="006B5794"/>
    <w:rsid w:val="006C4383"/>
    <w:rsid w:val="006D272C"/>
    <w:rsid w:val="006D684F"/>
    <w:rsid w:val="006E03B8"/>
    <w:rsid w:val="006E2335"/>
    <w:rsid w:val="006E6337"/>
    <w:rsid w:val="0070355D"/>
    <w:rsid w:val="00707260"/>
    <w:rsid w:val="00710426"/>
    <w:rsid w:val="00710F6E"/>
    <w:rsid w:val="00711077"/>
    <w:rsid w:val="00715DE6"/>
    <w:rsid w:val="0072184E"/>
    <w:rsid w:val="007224BF"/>
    <w:rsid w:val="00723E15"/>
    <w:rsid w:val="00723E39"/>
    <w:rsid w:val="007249D2"/>
    <w:rsid w:val="00725C88"/>
    <w:rsid w:val="007275E4"/>
    <w:rsid w:val="00730616"/>
    <w:rsid w:val="007319EA"/>
    <w:rsid w:val="007335F4"/>
    <w:rsid w:val="0073660A"/>
    <w:rsid w:val="00742334"/>
    <w:rsid w:val="00743A4E"/>
    <w:rsid w:val="0074657D"/>
    <w:rsid w:val="00750C9A"/>
    <w:rsid w:val="00751EB7"/>
    <w:rsid w:val="007537EA"/>
    <w:rsid w:val="007656BA"/>
    <w:rsid w:val="00774CB9"/>
    <w:rsid w:val="0079126C"/>
    <w:rsid w:val="00791449"/>
    <w:rsid w:val="00793EA7"/>
    <w:rsid w:val="007A0B79"/>
    <w:rsid w:val="007A127C"/>
    <w:rsid w:val="007A2B15"/>
    <w:rsid w:val="007B006B"/>
    <w:rsid w:val="007B08ED"/>
    <w:rsid w:val="007B2A55"/>
    <w:rsid w:val="007C3C80"/>
    <w:rsid w:val="007C76BC"/>
    <w:rsid w:val="007C7774"/>
    <w:rsid w:val="007C7AE4"/>
    <w:rsid w:val="007D60B6"/>
    <w:rsid w:val="007D74E6"/>
    <w:rsid w:val="007D7E89"/>
    <w:rsid w:val="007E382F"/>
    <w:rsid w:val="007F4133"/>
    <w:rsid w:val="0080286E"/>
    <w:rsid w:val="0080376C"/>
    <w:rsid w:val="00811AC8"/>
    <w:rsid w:val="008123F0"/>
    <w:rsid w:val="0081509F"/>
    <w:rsid w:val="00815467"/>
    <w:rsid w:val="00823EB8"/>
    <w:rsid w:val="00826F6E"/>
    <w:rsid w:val="00836463"/>
    <w:rsid w:val="00845BA0"/>
    <w:rsid w:val="00845BDE"/>
    <w:rsid w:val="00852D62"/>
    <w:rsid w:val="00853323"/>
    <w:rsid w:val="00854026"/>
    <w:rsid w:val="00854650"/>
    <w:rsid w:val="00856DC0"/>
    <w:rsid w:val="00860BE2"/>
    <w:rsid w:val="00861261"/>
    <w:rsid w:val="00863EAA"/>
    <w:rsid w:val="0086557E"/>
    <w:rsid w:val="00865601"/>
    <w:rsid w:val="00865862"/>
    <w:rsid w:val="008676C7"/>
    <w:rsid w:val="00882272"/>
    <w:rsid w:val="00884769"/>
    <w:rsid w:val="0088522F"/>
    <w:rsid w:val="00885BF9"/>
    <w:rsid w:val="00885D95"/>
    <w:rsid w:val="008A4568"/>
    <w:rsid w:val="008A6E5B"/>
    <w:rsid w:val="008B3762"/>
    <w:rsid w:val="008B7DBC"/>
    <w:rsid w:val="008C0840"/>
    <w:rsid w:val="008C4A18"/>
    <w:rsid w:val="008C5C8D"/>
    <w:rsid w:val="008D15F6"/>
    <w:rsid w:val="008D7828"/>
    <w:rsid w:val="008E020C"/>
    <w:rsid w:val="008E3099"/>
    <w:rsid w:val="008F2325"/>
    <w:rsid w:val="008F49CA"/>
    <w:rsid w:val="00901068"/>
    <w:rsid w:val="00905068"/>
    <w:rsid w:val="00914AAB"/>
    <w:rsid w:val="009164C4"/>
    <w:rsid w:val="00916ECB"/>
    <w:rsid w:val="00920147"/>
    <w:rsid w:val="00920E67"/>
    <w:rsid w:val="0092107A"/>
    <w:rsid w:val="00921A08"/>
    <w:rsid w:val="0092571B"/>
    <w:rsid w:val="00930352"/>
    <w:rsid w:val="009340BD"/>
    <w:rsid w:val="00945273"/>
    <w:rsid w:val="00945CE9"/>
    <w:rsid w:val="00955D48"/>
    <w:rsid w:val="0096183F"/>
    <w:rsid w:val="00961E29"/>
    <w:rsid w:val="00964E51"/>
    <w:rsid w:val="00970914"/>
    <w:rsid w:val="00974B86"/>
    <w:rsid w:val="00975853"/>
    <w:rsid w:val="00976144"/>
    <w:rsid w:val="0098224C"/>
    <w:rsid w:val="0099635D"/>
    <w:rsid w:val="00997249"/>
    <w:rsid w:val="009A6DA9"/>
    <w:rsid w:val="009B021D"/>
    <w:rsid w:val="009B5669"/>
    <w:rsid w:val="009C2357"/>
    <w:rsid w:val="009D0575"/>
    <w:rsid w:val="009D1CB0"/>
    <w:rsid w:val="009D6462"/>
    <w:rsid w:val="009D660B"/>
    <w:rsid w:val="009D6794"/>
    <w:rsid w:val="009D6A34"/>
    <w:rsid w:val="009E2CD9"/>
    <w:rsid w:val="009E4BDA"/>
    <w:rsid w:val="009F085E"/>
    <w:rsid w:val="009F59EA"/>
    <w:rsid w:val="00A00A10"/>
    <w:rsid w:val="00A00E47"/>
    <w:rsid w:val="00A02D0F"/>
    <w:rsid w:val="00A02D72"/>
    <w:rsid w:val="00A04902"/>
    <w:rsid w:val="00A0706C"/>
    <w:rsid w:val="00A100B8"/>
    <w:rsid w:val="00A1149B"/>
    <w:rsid w:val="00A16DA3"/>
    <w:rsid w:val="00A20D35"/>
    <w:rsid w:val="00A23F1C"/>
    <w:rsid w:val="00A25B2B"/>
    <w:rsid w:val="00A26218"/>
    <w:rsid w:val="00A279C5"/>
    <w:rsid w:val="00A27D1A"/>
    <w:rsid w:val="00A31559"/>
    <w:rsid w:val="00A40B90"/>
    <w:rsid w:val="00A45DB1"/>
    <w:rsid w:val="00A4698D"/>
    <w:rsid w:val="00A5715F"/>
    <w:rsid w:val="00A6033B"/>
    <w:rsid w:val="00A6085C"/>
    <w:rsid w:val="00A6241D"/>
    <w:rsid w:val="00A6328E"/>
    <w:rsid w:val="00A65552"/>
    <w:rsid w:val="00A670F6"/>
    <w:rsid w:val="00A707D3"/>
    <w:rsid w:val="00A73810"/>
    <w:rsid w:val="00A76E76"/>
    <w:rsid w:val="00A82285"/>
    <w:rsid w:val="00A8359A"/>
    <w:rsid w:val="00A852B2"/>
    <w:rsid w:val="00A8610C"/>
    <w:rsid w:val="00A92174"/>
    <w:rsid w:val="00A942F5"/>
    <w:rsid w:val="00AA49F1"/>
    <w:rsid w:val="00AA755C"/>
    <w:rsid w:val="00AB0679"/>
    <w:rsid w:val="00AB1219"/>
    <w:rsid w:val="00AB1670"/>
    <w:rsid w:val="00AB3BAA"/>
    <w:rsid w:val="00AB573C"/>
    <w:rsid w:val="00AB74F1"/>
    <w:rsid w:val="00AD5BE2"/>
    <w:rsid w:val="00AE747E"/>
    <w:rsid w:val="00AE7C20"/>
    <w:rsid w:val="00AF4B1A"/>
    <w:rsid w:val="00AF5DE4"/>
    <w:rsid w:val="00AF7AAD"/>
    <w:rsid w:val="00B01904"/>
    <w:rsid w:val="00B112FB"/>
    <w:rsid w:val="00B1539B"/>
    <w:rsid w:val="00B21669"/>
    <w:rsid w:val="00B23201"/>
    <w:rsid w:val="00B331DF"/>
    <w:rsid w:val="00B432A8"/>
    <w:rsid w:val="00B44305"/>
    <w:rsid w:val="00B4786F"/>
    <w:rsid w:val="00B55CB0"/>
    <w:rsid w:val="00B55FCC"/>
    <w:rsid w:val="00B56EF5"/>
    <w:rsid w:val="00B57A29"/>
    <w:rsid w:val="00B7103E"/>
    <w:rsid w:val="00B7290D"/>
    <w:rsid w:val="00B76990"/>
    <w:rsid w:val="00B80D2F"/>
    <w:rsid w:val="00B81BA8"/>
    <w:rsid w:val="00B92D9B"/>
    <w:rsid w:val="00B94DB3"/>
    <w:rsid w:val="00B95550"/>
    <w:rsid w:val="00B965BF"/>
    <w:rsid w:val="00B96C85"/>
    <w:rsid w:val="00B97FE0"/>
    <w:rsid w:val="00BA0AEA"/>
    <w:rsid w:val="00BA3BD9"/>
    <w:rsid w:val="00BB3B15"/>
    <w:rsid w:val="00BB475C"/>
    <w:rsid w:val="00BC61EF"/>
    <w:rsid w:val="00BC7058"/>
    <w:rsid w:val="00BD099F"/>
    <w:rsid w:val="00BD40B7"/>
    <w:rsid w:val="00BE469B"/>
    <w:rsid w:val="00BE46CE"/>
    <w:rsid w:val="00BE4BE6"/>
    <w:rsid w:val="00BE61F3"/>
    <w:rsid w:val="00BE6546"/>
    <w:rsid w:val="00BE760E"/>
    <w:rsid w:val="00BF337B"/>
    <w:rsid w:val="00C04748"/>
    <w:rsid w:val="00C0580F"/>
    <w:rsid w:val="00C05C87"/>
    <w:rsid w:val="00C10674"/>
    <w:rsid w:val="00C17CD5"/>
    <w:rsid w:val="00C20AC3"/>
    <w:rsid w:val="00C27080"/>
    <w:rsid w:val="00C3239C"/>
    <w:rsid w:val="00C3403D"/>
    <w:rsid w:val="00C37C93"/>
    <w:rsid w:val="00C43570"/>
    <w:rsid w:val="00C519D2"/>
    <w:rsid w:val="00C51E89"/>
    <w:rsid w:val="00C54E4D"/>
    <w:rsid w:val="00C568E9"/>
    <w:rsid w:val="00C66AC2"/>
    <w:rsid w:val="00C702CA"/>
    <w:rsid w:val="00C71812"/>
    <w:rsid w:val="00C8410A"/>
    <w:rsid w:val="00C84331"/>
    <w:rsid w:val="00CA0B22"/>
    <w:rsid w:val="00CA1F58"/>
    <w:rsid w:val="00CA31D3"/>
    <w:rsid w:val="00CA5CE4"/>
    <w:rsid w:val="00CA6D38"/>
    <w:rsid w:val="00CA7C1E"/>
    <w:rsid w:val="00CB22D6"/>
    <w:rsid w:val="00CB4063"/>
    <w:rsid w:val="00CB5261"/>
    <w:rsid w:val="00CC003D"/>
    <w:rsid w:val="00CC05C9"/>
    <w:rsid w:val="00CC2B0D"/>
    <w:rsid w:val="00CC6D99"/>
    <w:rsid w:val="00CD3148"/>
    <w:rsid w:val="00CD39BE"/>
    <w:rsid w:val="00CD4C2C"/>
    <w:rsid w:val="00CD4E14"/>
    <w:rsid w:val="00CE240E"/>
    <w:rsid w:val="00CE25A1"/>
    <w:rsid w:val="00CE6E2B"/>
    <w:rsid w:val="00CF3497"/>
    <w:rsid w:val="00CF449F"/>
    <w:rsid w:val="00D05259"/>
    <w:rsid w:val="00D07C01"/>
    <w:rsid w:val="00D109B8"/>
    <w:rsid w:val="00D11A8A"/>
    <w:rsid w:val="00D1352E"/>
    <w:rsid w:val="00D13707"/>
    <w:rsid w:val="00D15B7F"/>
    <w:rsid w:val="00D249FE"/>
    <w:rsid w:val="00D266B9"/>
    <w:rsid w:val="00D33745"/>
    <w:rsid w:val="00D33C36"/>
    <w:rsid w:val="00D34D97"/>
    <w:rsid w:val="00D402A5"/>
    <w:rsid w:val="00D40535"/>
    <w:rsid w:val="00D463CE"/>
    <w:rsid w:val="00D50F3C"/>
    <w:rsid w:val="00D5211A"/>
    <w:rsid w:val="00D555AC"/>
    <w:rsid w:val="00D6545E"/>
    <w:rsid w:val="00D65BEF"/>
    <w:rsid w:val="00D72EEB"/>
    <w:rsid w:val="00D83496"/>
    <w:rsid w:val="00D87835"/>
    <w:rsid w:val="00D978FF"/>
    <w:rsid w:val="00DA0760"/>
    <w:rsid w:val="00DA4D92"/>
    <w:rsid w:val="00DB04C1"/>
    <w:rsid w:val="00DB1900"/>
    <w:rsid w:val="00DB2B6E"/>
    <w:rsid w:val="00DB31C0"/>
    <w:rsid w:val="00DB40C8"/>
    <w:rsid w:val="00DC58F2"/>
    <w:rsid w:val="00DC643F"/>
    <w:rsid w:val="00DC68A7"/>
    <w:rsid w:val="00DD096C"/>
    <w:rsid w:val="00DD15B3"/>
    <w:rsid w:val="00DD37C9"/>
    <w:rsid w:val="00DD5A90"/>
    <w:rsid w:val="00DD7AAE"/>
    <w:rsid w:val="00DE34AE"/>
    <w:rsid w:val="00DE6889"/>
    <w:rsid w:val="00DF072B"/>
    <w:rsid w:val="00DF078F"/>
    <w:rsid w:val="00DF586D"/>
    <w:rsid w:val="00DF785C"/>
    <w:rsid w:val="00E00F62"/>
    <w:rsid w:val="00E02F51"/>
    <w:rsid w:val="00E106C5"/>
    <w:rsid w:val="00E11F3C"/>
    <w:rsid w:val="00E1303B"/>
    <w:rsid w:val="00E14218"/>
    <w:rsid w:val="00E179BD"/>
    <w:rsid w:val="00E20DC3"/>
    <w:rsid w:val="00E212B1"/>
    <w:rsid w:val="00E32F03"/>
    <w:rsid w:val="00E43683"/>
    <w:rsid w:val="00E53531"/>
    <w:rsid w:val="00E548A5"/>
    <w:rsid w:val="00E573F6"/>
    <w:rsid w:val="00E60DE6"/>
    <w:rsid w:val="00E738B6"/>
    <w:rsid w:val="00E75DA6"/>
    <w:rsid w:val="00E7757C"/>
    <w:rsid w:val="00E800BF"/>
    <w:rsid w:val="00E84A1A"/>
    <w:rsid w:val="00E87335"/>
    <w:rsid w:val="00E87C12"/>
    <w:rsid w:val="00E90FEF"/>
    <w:rsid w:val="00E91F97"/>
    <w:rsid w:val="00E951E2"/>
    <w:rsid w:val="00E97C38"/>
    <w:rsid w:val="00EA53A5"/>
    <w:rsid w:val="00EA6487"/>
    <w:rsid w:val="00EA729D"/>
    <w:rsid w:val="00EB0A68"/>
    <w:rsid w:val="00EB0E5A"/>
    <w:rsid w:val="00EB43EB"/>
    <w:rsid w:val="00EC01B8"/>
    <w:rsid w:val="00EC452F"/>
    <w:rsid w:val="00EC5D9E"/>
    <w:rsid w:val="00ED4383"/>
    <w:rsid w:val="00ED64B2"/>
    <w:rsid w:val="00ED779F"/>
    <w:rsid w:val="00EE1F14"/>
    <w:rsid w:val="00EF10A5"/>
    <w:rsid w:val="00EF307A"/>
    <w:rsid w:val="00EF34E6"/>
    <w:rsid w:val="00EF5266"/>
    <w:rsid w:val="00F01DD9"/>
    <w:rsid w:val="00F058E4"/>
    <w:rsid w:val="00F071FC"/>
    <w:rsid w:val="00F074AF"/>
    <w:rsid w:val="00F07C95"/>
    <w:rsid w:val="00F12B3F"/>
    <w:rsid w:val="00F13ABF"/>
    <w:rsid w:val="00F15F12"/>
    <w:rsid w:val="00F16FF7"/>
    <w:rsid w:val="00F22A17"/>
    <w:rsid w:val="00F2577D"/>
    <w:rsid w:val="00F258CF"/>
    <w:rsid w:val="00F315AE"/>
    <w:rsid w:val="00F348AB"/>
    <w:rsid w:val="00F35A48"/>
    <w:rsid w:val="00F42E89"/>
    <w:rsid w:val="00F44136"/>
    <w:rsid w:val="00F55049"/>
    <w:rsid w:val="00F575F9"/>
    <w:rsid w:val="00F61DF3"/>
    <w:rsid w:val="00F73E0D"/>
    <w:rsid w:val="00F74CC0"/>
    <w:rsid w:val="00F77F7F"/>
    <w:rsid w:val="00F82D17"/>
    <w:rsid w:val="00F93E13"/>
    <w:rsid w:val="00FA0AA6"/>
    <w:rsid w:val="00FA6B3C"/>
    <w:rsid w:val="00FB03BD"/>
    <w:rsid w:val="00FB1919"/>
    <w:rsid w:val="00FB5688"/>
    <w:rsid w:val="00FC2768"/>
    <w:rsid w:val="00FC2F61"/>
    <w:rsid w:val="00FC4A39"/>
    <w:rsid w:val="00FD01D4"/>
    <w:rsid w:val="00FD20A1"/>
    <w:rsid w:val="00FD4A10"/>
    <w:rsid w:val="00FE0B13"/>
    <w:rsid w:val="00FF0D8D"/>
    <w:rsid w:val="00FF5768"/>
    <w:rsid w:val="00FF6F1C"/>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C0AD53"/>
  <w15:chartTrackingRefBased/>
  <w15:docId w15:val="{9D5541C7-E59D-459A-BF7B-ED75ECA9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EF34E6"/>
    <w:pPr>
      <w:jc w:val="both"/>
    </w:pPr>
    <w:rPr>
      <w:sz w:val="28"/>
    </w:rPr>
  </w:style>
  <w:style w:type="character" w:customStyle="1" w:styleId="GvdeMetniChar">
    <w:name w:val="Gövde Metni Char"/>
    <w:basedOn w:val="VarsaylanParagrafYazTipi"/>
    <w:link w:val="GvdeMetni"/>
    <w:rsid w:val="00EF34E6"/>
    <w:rPr>
      <w:rFonts w:ascii="Times New Roman" w:eastAsia="Times New Roman" w:hAnsi="Times New Roman" w:cs="Times New Roman"/>
      <w:sz w:val="28"/>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sChild>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7DACA-2B3F-4311-A76E-FCE00852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20</Pages>
  <Words>1952</Words>
  <Characters>11127</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HPG7-01</cp:lastModifiedBy>
  <cp:revision>22</cp:revision>
  <cp:lastPrinted>2020-12-23T08:05:00Z</cp:lastPrinted>
  <dcterms:created xsi:type="dcterms:W3CDTF">2020-12-22T07:54:00Z</dcterms:created>
  <dcterms:modified xsi:type="dcterms:W3CDTF">2020-12-24T11:04:00Z</dcterms:modified>
</cp:coreProperties>
</file>